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AC12" w14:textId="77777777" w:rsidR="00912005" w:rsidRPr="00761F6D" w:rsidRDefault="00E936E0">
      <w:pPr>
        <w:pStyle w:val="FreeFormA"/>
        <w:spacing w:line="288" w:lineRule="auto"/>
        <w:rPr>
          <w:rFonts w:ascii="Arial" w:eastAsia="Times New Roman" w:hAnsi="Arial" w:cs="Arial"/>
          <w:b/>
          <w:bCs/>
          <w:lang w:val="lv-LV"/>
        </w:rPr>
      </w:pPr>
      <w:r w:rsidRPr="00761F6D">
        <w:rPr>
          <w:rFonts w:ascii="Arial" w:hAnsi="Arial" w:cs="Arial"/>
          <w:b/>
          <w:bCs/>
          <w:lang w:val="lv-LV"/>
        </w:rPr>
        <w:t>PIETEIKŠANĀS UN DALĪBAS NOSACĪJUMI SMUKO LIETU TIRDZIŅĀ</w:t>
      </w:r>
    </w:p>
    <w:p w14:paraId="6BDF0FDE" w14:textId="77777777" w:rsidR="00912005" w:rsidRPr="00761F6D" w:rsidRDefault="00912005">
      <w:pPr>
        <w:pStyle w:val="FreeFormA"/>
        <w:spacing w:line="288" w:lineRule="auto"/>
        <w:rPr>
          <w:rFonts w:ascii="Arial" w:eastAsia="Times New Roman" w:hAnsi="Arial" w:cs="Arial"/>
          <w:lang w:val="lv-LV"/>
        </w:rPr>
      </w:pPr>
    </w:p>
    <w:p w14:paraId="6770B60D" w14:textId="3FDC6D83" w:rsidR="00912005" w:rsidRPr="00761F6D" w:rsidRDefault="00E936E0">
      <w:pPr>
        <w:pStyle w:val="FreeFormA"/>
        <w:spacing w:line="288" w:lineRule="auto"/>
        <w:rPr>
          <w:rFonts w:ascii="Arial" w:eastAsia="Times New Roman" w:hAnsi="Arial" w:cs="Arial"/>
          <w:lang w:val="lv-LV"/>
        </w:rPr>
      </w:pPr>
      <w:proofErr w:type="spellStart"/>
      <w:r w:rsidRPr="00761F6D">
        <w:rPr>
          <w:rFonts w:ascii="Arial" w:hAnsi="Arial" w:cs="Arial"/>
          <w:lang w:val="lv-LV"/>
        </w:rPr>
        <w:t>Positiv</w:t>
      </w:r>
      <w:r w:rsidR="00981C01" w:rsidRPr="00761F6D">
        <w:rPr>
          <w:rFonts w:ascii="Arial" w:hAnsi="Arial" w:cs="Arial"/>
          <w:lang w:val="lv-LV"/>
        </w:rPr>
        <w:t>us</w:t>
      </w:r>
      <w:proofErr w:type="spellEnd"/>
      <w:r w:rsidR="00981C01" w:rsidRPr="00761F6D">
        <w:rPr>
          <w:rFonts w:ascii="Arial" w:hAnsi="Arial" w:cs="Arial"/>
          <w:lang w:val="lv-LV"/>
        </w:rPr>
        <w:t xml:space="preserve"> festivāla norises laiks: 20</w:t>
      </w:r>
      <w:r w:rsidR="00610729" w:rsidRPr="00761F6D">
        <w:rPr>
          <w:rFonts w:ascii="Arial" w:hAnsi="Arial" w:cs="Arial"/>
          <w:lang w:val="lv-LV"/>
        </w:rPr>
        <w:t>22</w:t>
      </w:r>
      <w:r w:rsidR="009321CB" w:rsidRPr="00761F6D">
        <w:rPr>
          <w:rFonts w:ascii="Arial" w:hAnsi="Arial" w:cs="Arial"/>
          <w:lang w:val="lv-LV"/>
        </w:rPr>
        <w:t xml:space="preserve">. gada </w:t>
      </w:r>
      <w:r w:rsidR="00610729" w:rsidRPr="00761F6D">
        <w:rPr>
          <w:rFonts w:ascii="Arial" w:hAnsi="Arial" w:cs="Arial"/>
          <w:lang w:val="lv-LV"/>
        </w:rPr>
        <w:t>15.-16</w:t>
      </w:r>
      <w:r w:rsidRPr="00761F6D">
        <w:rPr>
          <w:rFonts w:ascii="Arial" w:hAnsi="Arial" w:cs="Arial"/>
          <w:lang w:val="lv-LV"/>
        </w:rPr>
        <w:t>. jūlijs</w:t>
      </w:r>
      <w:r w:rsidR="00610729" w:rsidRPr="00761F6D">
        <w:rPr>
          <w:rFonts w:ascii="Arial" w:hAnsi="Arial" w:cs="Arial"/>
          <w:lang w:val="lv-LV"/>
        </w:rPr>
        <w:t>, Rīgā, Lucavsalā</w:t>
      </w:r>
    </w:p>
    <w:p w14:paraId="3845B896" w14:textId="77777777" w:rsidR="00761F6D" w:rsidRPr="00761F6D" w:rsidRDefault="00761F6D" w:rsidP="00761F6D">
      <w:pPr>
        <w:rPr>
          <w:rFonts w:ascii="Arial" w:hAnsi="Arial" w:cs="Arial"/>
          <w:color w:val="222222"/>
          <w:bdr w:val="none" w:sz="0" w:space="0" w:color="auto" w:frame="1"/>
          <w:lang w:val="lv-LV"/>
        </w:rPr>
      </w:pPr>
    </w:p>
    <w:p w14:paraId="35BCB312" w14:textId="62DC4B68" w:rsidR="00761F6D" w:rsidRPr="00761F6D" w:rsidRDefault="00761F6D" w:rsidP="00761F6D">
      <w:pPr>
        <w:rPr>
          <w:rFonts w:ascii="Arial" w:hAnsi="Arial" w:cs="Arial"/>
          <w:color w:val="222222"/>
          <w:bdr w:val="none" w:sz="0" w:space="0" w:color="auto" w:frame="1"/>
          <w:lang w:val="lv-LV"/>
        </w:rPr>
      </w:pPr>
      <w:r w:rsidRPr="00761F6D">
        <w:rPr>
          <w:rFonts w:ascii="Arial" w:hAnsi="Arial" w:cs="Arial"/>
          <w:color w:val="222222"/>
          <w:bdr w:val="none" w:sz="0" w:space="0" w:color="auto" w:frame="1"/>
          <w:lang w:val="lv-LV"/>
        </w:rPr>
        <w:t>Plānotais tirdzniecības laiks: piektdien, 15. jūlijā, no festivāla atvēršanas plkst. 13:00 līdz 16. jūlija naktij plkst. 2:00 (vai 1 stundu līdz teritorijas slēgšanas apmeklētājiem);</w:t>
      </w:r>
    </w:p>
    <w:p w14:paraId="232E9BD9" w14:textId="77777777" w:rsidR="00761F6D" w:rsidRPr="00761F6D" w:rsidRDefault="00761F6D" w:rsidP="00761F6D">
      <w:pPr>
        <w:rPr>
          <w:rFonts w:ascii="Arial" w:hAnsi="Arial" w:cs="Arial"/>
          <w:color w:val="222222"/>
          <w:bdr w:val="none" w:sz="0" w:space="0" w:color="auto" w:frame="1"/>
          <w:lang w:val="lv-LV"/>
        </w:rPr>
      </w:pPr>
      <w:r w:rsidRPr="00761F6D">
        <w:rPr>
          <w:rFonts w:ascii="Arial" w:hAnsi="Arial" w:cs="Arial"/>
          <w:color w:val="222222"/>
          <w:bdr w:val="none" w:sz="0" w:space="0" w:color="auto" w:frame="1"/>
          <w:lang w:val="lv-LV"/>
        </w:rPr>
        <w:t>sestdien, 16. jūlijā, no festivāla atvēršanas plkst. 12:00 līdz 17. jūlija naktij plkst. 2:00 (vai 1 stundu līdz teritorijas slēgšanas apmeklētājiem). Tirdzniecības laiki var tikt mainīti līdz festivālam.</w:t>
      </w:r>
    </w:p>
    <w:p w14:paraId="5C1FCB88" w14:textId="77777777" w:rsidR="00912005" w:rsidRPr="00761F6D" w:rsidRDefault="00912005">
      <w:pPr>
        <w:pStyle w:val="FreeFormA"/>
        <w:spacing w:line="288" w:lineRule="auto"/>
        <w:rPr>
          <w:rFonts w:ascii="Arial" w:eastAsia="Times New Roman" w:hAnsi="Arial" w:cs="Arial"/>
          <w:lang w:val="lv-LV"/>
        </w:rPr>
      </w:pPr>
    </w:p>
    <w:p w14:paraId="4AD007E2" w14:textId="77777777" w:rsidR="00912005" w:rsidRPr="00761F6D" w:rsidRDefault="00E936E0">
      <w:pPr>
        <w:pStyle w:val="FreeFormA"/>
        <w:spacing w:line="288" w:lineRule="auto"/>
        <w:rPr>
          <w:rFonts w:ascii="Arial" w:eastAsia="Times New Roman" w:hAnsi="Arial" w:cs="Arial"/>
          <w:b/>
          <w:bCs/>
          <w:lang w:val="lv-LV"/>
        </w:rPr>
      </w:pPr>
      <w:r w:rsidRPr="00761F6D">
        <w:rPr>
          <w:rFonts w:ascii="Arial" w:hAnsi="Arial" w:cs="Arial"/>
          <w:b/>
          <w:bCs/>
          <w:lang w:val="lv-LV"/>
        </w:rPr>
        <w:t>Pieteikšanās norise</w:t>
      </w:r>
    </w:p>
    <w:p w14:paraId="29CB3D06" w14:textId="0848BD33" w:rsidR="00912005" w:rsidRPr="00761F6D" w:rsidRDefault="00E936E0">
      <w:pPr>
        <w:pStyle w:val="FreeFormA"/>
        <w:numPr>
          <w:ilvl w:val="0"/>
          <w:numId w:val="2"/>
        </w:numPr>
        <w:spacing w:line="288" w:lineRule="auto"/>
        <w:rPr>
          <w:rFonts w:ascii="Arial" w:eastAsia="Times New Roman" w:hAnsi="Arial" w:cs="Arial"/>
          <w:lang w:val="lv-LV"/>
        </w:rPr>
      </w:pPr>
      <w:r w:rsidRPr="00761F6D">
        <w:rPr>
          <w:rFonts w:ascii="Arial" w:hAnsi="Arial" w:cs="Arial"/>
          <w:lang w:val="lv-LV"/>
        </w:rPr>
        <w:t xml:space="preserve">Pieteikumi tiek pieņemti līdz </w:t>
      </w:r>
      <w:r w:rsidR="00761F6D">
        <w:rPr>
          <w:rFonts w:ascii="Arial" w:hAnsi="Arial" w:cs="Arial"/>
          <w:lang w:val="lv-LV"/>
        </w:rPr>
        <w:t>30.05</w:t>
      </w:r>
      <w:r w:rsidR="009321CB" w:rsidRPr="00761F6D">
        <w:rPr>
          <w:rFonts w:ascii="Arial" w:hAnsi="Arial" w:cs="Arial"/>
          <w:lang w:val="lv-LV"/>
        </w:rPr>
        <w:t>.20</w:t>
      </w:r>
      <w:r w:rsidR="00761F6D">
        <w:rPr>
          <w:rFonts w:ascii="Arial" w:hAnsi="Arial" w:cs="Arial"/>
          <w:lang w:val="lv-LV"/>
        </w:rPr>
        <w:t>22</w:t>
      </w:r>
    </w:p>
    <w:p w14:paraId="74F0D370" w14:textId="3283D4DF" w:rsidR="00912005" w:rsidRPr="00761F6D" w:rsidRDefault="00E936E0">
      <w:pPr>
        <w:pStyle w:val="FreeFormA"/>
        <w:numPr>
          <w:ilvl w:val="0"/>
          <w:numId w:val="2"/>
        </w:numPr>
        <w:spacing w:line="288" w:lineRule="auto"/>
        <w:rPr>
          <w:rFonts w:ascii="Arial" w:eastAsia="Times New Roman" w:hAnsi="Arial" w:cs="Arial"/>
          <w:lang w:val="lv-LV"/>
        </w:rPr>
      </w:pPr>
      <w:r w:rsidRPr="00761F6D">
        <w:rPr>
          <w:rFonts w:ascii="Arial" w:hAnsi="Arial" w:cs="Arial"/>
          <w:lang w:val="lv-LV"/>
        </w:rPr>
        <w:t xml:space="preserve">Dalībnieku atlase un izziņošana līdz </w:t>
      </w:r>
      <w:r w:rsidR="00761F6D">
        <w:rPr>
          <w:rFonts w:ascii="Arial" w:hAnsi="Arial" w:cs="Arial"/>
          <w:lang w:val="lv-LV"/>
        </w:rPr>
        <w:t>15</w:t>
      </w:r>
      <w:r w:rsidR="009321CB" w:rsidRPr="00761F6D">
        <w:rPr>
          <w:rFonts w:ascii="Arial" w:hAnsi="Arial" w:cs="Arial"/>
          <w:lang w:val="lv-LV"/>
        </w:rPr>
        <w:t>.0</w:t>
      </w:r>
      <w:r w:rsidR="00761F6D">
        <w:rPr>
          <w:rFonts w:ascii="Arial" w:hAnsi="Arial" w:cs="Arial"/>
          <w:lang w:val="lv-LV"/>
        </w:rPr>
        <w:t>6</w:t>
      </w:r>
      <w:r w:rsidR="009321CB" w:rsidRPr="00761F6D">
        <w:rPr>
          <w:rFonts w:ascii="Arial" w:hAnsi="Arial" w:cs="Arial"/>
          <w:lang w:val="lv-LV"/>
        </w:rPr>
        <w:t>.20</w:t>
      </w:r>
      <w:r w:rsidR="00761F6D">
        <w:rPr>
          <w:rFonts w:ascii="Arial" w:hAnsi="Arial" w:cs="Arial"/>
          <w:lang w:val="lv-LV"/>
        </w:rPr>
        <w:t>22</w:t>
      </w:r>
      <w:r w:rsidRPr="00761F6D">
        <w:rPr>
          <w:rFonts w:ascii="Arial" w:hAnsi="Arial" w:cs="Arial"/>
          <w:lang w:val="lv-LV"/>
        </w:rPr>
        <w:t>.</w:t>
      </w:r>
    </w:p>
    <w:p w14:paraId="55EC5BBC" w14:textId="24FA9F8D" w:rsidR="00912005" w:rsidRPr="00761F6D" w:rsidRDefault="00E936E0">
      <w:pPr>
        <w:pStyle w:val="FreeFormA"/>
        <w:numPr>
          <w:ilvl w:val="0"/>
          <w:numId w:val="2"/>
        </w:numPr>
        <w:spacing w:line="288" w:lineRule="auto"/>
        <w:rPr>
          <w:rFonts w:ascii="Arial" w:eastAsia="Times New Roman" w:hAnsi="Arial" w:cs="Arial"/>
          <w:lang w:val="lv-LV"/>
        </w:rPr>
      </w:pPr>
      <w:r w:rsidRPr="00761F6D">
        <w:rPr>
          <w:rFonts w:ascii="Arial" w:hAnsi="Arial" w:cs="Arial"/>
          <w:lang w:val="lv-LV"/>
        </w:rPr>
        <w:t xml:space="preserve">Līgumu slēgšana līdz </w:t>
      </w:r>
      <w:r w:rsidR="00761F6D">
        <w:rPr>
          <w:rFonts w:ascii="Arial" w:hAnsi="Arial" w:cs="Arial"/>
          <w:lang w:val="lv-LV"/>
        </w:rPr>
        <w:t>30.06.2022</w:t>
      </w:r>
      <w:r w:rsidRPr="00761F6D">
        <w:rPr>
          <w:rFonts w:ascii="Arial" w:hAnsi="Arial" w:cs="Arial"/>
          <w:lang w:val="lv-LV"/>
        </w:rPr>
        <w:t>.</w:t>
      </w:r>
    </w:p>
    <w:p w14:paraId="67881270" w14:textId="77777777" w:rsidR="00912005" w:rsidRPr="00761F6D" w:rsidRDefault="00912005">
      <w:pPr>
        <w:pStyle w:val="FreeFormA"/>
        <w:spacing w:line="288" w:lineRule="auto"/>
        <w:rPr>
          <w:rFonts w:ascii="Arial" w:eastAsia="Times New Roman" w:hAnsi="Arial" w:cs="Arial"/>
          <w:lang w:val="lv-LV"/>
        </w:rPr>
      </w:pPr>
    </w:p>
    <w:p w14:paraId="6A38360A" w14:textId="77777777" w:rsidR="00912005" w:rsidRPr="00761F6D" w:rsidRDefault="00E936E0">
      <w:pPr>
        <w:pStyle w:val="FreeFormA"/>
        <w:spacing w:line="288" w:lineRule="auto"/>
        <w:rPr>
          <w:rFonts w:ascii="Arial" w:eastAsia="Times New Roman" w:hAnsi="Arial" w:cs="Arial"/>
          <w:b/>
          <w:bCs/>
          <w:lang w:val="lv-LV"/>
        </w:rPr>
      </w:pPr>
      <w:r w:rsidRPr="00761F6D">
        <w:rPr>
          <w:rFonts w:ascii="Arial" w:hAnsi="Arial" w:cs="Arial"/>
          <w:b/>
          <w:bCs/>
          <w:lang w:val="lv-LV"/>
        </w:rPr>
        <w:t>Dalībnieki</w:t>
      </w:r>
    </w:p>
    <w:p w14:paraId="097E184B" w14:textId="77777777" w:rsidR="00912005" w:rsidRPr="00761F6D" w:rsidRDefault="00E936E0">
      <w:pPr>
        <w:pStyle w:val="FreeFormA"/>
        <w:numPr>
          <w:ilvl w:val="0"/>
          <w:numId w:val="4"/>
        </w:numPr>
        <w:spacing w:line="288" w:lineRule="auto"/>
        <w:rPr>
          <w:rFonts w:ascii="Arial" w:eastAsia="Times New Roman" w:hAnsi="Arial" w:cs="Arial"/>
          <w:lang w:val="lv-LV"/>
        </w:rPr>
      </w:pPr>
      <w:r w:rsidRPr="00761F6D">
        <w:rPr>
          <w:rFonts w:ascii="Arial" w:hAnsi="Arial" w:cs="Arial"/>
          <w:lang w:val="lv-LV"/>
        </w:rPr>
        <w:t xml:space="preserve">Pieteikties var ikviens mākslinieks, dizainers un uzņēmējs, kurš pats rada oriģinālus apģērbus, apavus, aksesuārus un citas </w:t>
      </w:r>
      <w:proofErr w:type="spellStart"/>
      <w:r w:rsidRPr="00761F6D">
        <w:rPr>
          <w:rFonts w:ascii="Arial" w:hAnsi="Arial" w:cs="Arial"/>
          <w:lang w:val="lv-LV"/>
        </w:rPr>
        <w:t>smukumlietas</w:t>
      </w:r>
      <w:proofErr w:type="spellEnd"/>
      <w:r w:rsidRPr="00761F6D">
        <w:rPr>
          <w:rFonts w:ascii="Arial" w:hAnsi="Arial" w:cs="Arial"/>
          <w:lang w:val="lv-LV"/>
        </w:rPr>
        <w:t>.</w:t>
      </w:r>
    </w:p>
    <w:p w14:paraId="4576B5FC" w14:textId="77777777" w:rsidR="00912005" w:rsidRPr="00761F6D" w:rsidRDefault="00912005">
      <w:pPr>
        <w:pStyle w:val="FreeFormA"/>
        <w:spacing w:line="288" w:lineRule="auto"/>
        <w:rPr>
          <w:rFonts w:ascii="Arial" w:eastAsia="Times New Roman" w:hAnsi="Arial" w:cs="Arial"/>
          <w:lang w:val="lv-LV"/>
        </w:rPr>
      </w:pPr>
    </w:p>
    <w:p w14:paraId="76305BFC" w14:textId="77777777" w:rsidR="00912005" w:rsidRPr="00761F6D" w:rsidRDefault="00E936E0">
      <w:pPr>
        <w:pStyle w:val="FreeFormA"/>
        <w:spacing w:line="288" w:lineRule="auto"/>
        <w:rPr>
          <w:rFonts w:ascii="Arial" w:eastAsia="Times New Roman" w:hAnsi="Arial" w:cs="Arial"/>
          <w:b/>
          <w:bCs/>
          <w:lang w:val="lv-LV"/>
        </w:rPr>
      </w:pPr>
      <w:r w:rsidRPr="00761F6D">
        <w:rPr>
          <w:rFonts w:ascii="Arial" w:hAnsi="Arial" w:cs="Arial"/>
          <w:b/>
          <w:bCs/>
          <w:lang w:val="lv-LV"/>
        </w:rPr>
        <w:t>Pieteikšanās noteikumi</w:t>
      </w:r>
    </w:p>
    <w:p w14:paraId="3845D1C7" w14:textId="77777777" w:rsidR="00912005" w:rsidRPr="00761F6D" w:rsidRDefault="00E936E0">
      <w:pPr>
        <w:pStyle w:val="FreeFormA"/>
        <w:numPr>
          <w:ilvl w:val="0"/>
          <w:numId w:val="6"/>
        </w:numPr>
        <w:spacing w:line="288" w:lineRule="auto"/>
        <w:rPr>
          <w:rFonts w:ascii="Arial" w:eastAsia="Times New Roman" w:hAnsi="Arial" w:cs="Arial"/>
          <w:lang w:val="lv-LV"/>
        </w:rPr>
      </w:pPr>
      <w:r w:rsidRPr="00761F6D">
        <w:rPr>
          <w:rFonts w:ascii="Arial" w:hAnsi="Arial" w:cs="Arial"/>
          <w:lang w:val="lv-LV"/>
        </w:rPr>
        <w:t>Pieteikuma iesniegšanai nepieciešams aizpildīt anketu, atbildot uz visiem tajā norādītajiem jautājumiem. Anketa ir jāaizpilda pilnībā, norādot visu prasīto informāciju.</w:t>
      </w:r>
    </w:p>
    <w:p w14:paraId="698D8340" w14:textId="3EC6249B" w:rsidR="00912005" w:rsidRPr="00761F6D" w:rsidRDefault="00E936E0">
      <w:pPr>
        <w:pStyle w:val="FreeFormA"/>
        <w:numPr>
          <w:ilvl w:val="0"/>
          <w:numId w:val="6"/>
        </w:numPr>
        <w:spacing w:line="288" w:lineRule="auto"/>
        <w:rPr>
          <w:rFonts w:ascii="Arial" w:eastAsia="Times New Roman" w:hAnsi="Arial" w:cs="Arial"/>
          <w:lang w:val="lv-LV"/>
        </w:rPr>
      </w:pPr>
      <w:r w:rsidRPr="00761F6D">
        <w:rPr>
          <w:rFonts w:ascii="Arial" w:hAnsi="Arial" w:cs="Arial"/>
          <w:lang w:val="lv-LV"/>
        </w:rPr>
        <w:t xml:space="preserve">Konkursā piedalās tikai tie pieteikumi, kas ir aizpildīti un iesniegti līdz noteiktajam laikam </w:t>
      </w:r>
      <w:r w:rsidR="00761F6D">
        <w:rPr>
          <w:rFonts w:ascii="Arial" w:hAnsi="Arial" w:cs="Arial"/>
          <w:lang w:val="lv-LV"/>
        </w:rPr>
        <w:t>30.05.2022.</w:t>
      </w:r>
    </w:p>
    <w:p w14:paraId="74F124C9" w14:textId="77777777" w:rsidR="00912005" w:rsidRPr="00761F6D" w:rsidRDefault="00E936E0">
      <w:pPr>
        <w:pStyle w:val="FreeFormA"/>
        <w:numPr>
          <w:ilvl w:val="0"/>
          <w:numId w:val="8"/>
        </w:numPr>
        <w:spacing w:line="288" w:lineRule="auto"/>
        <w:rPr>
          <w:rFonts w:ascii="Arial" w:eastAsia="Times New Roman" w:hAnsi="Arial" w:cs="Arial"/>
          <w:lang w:val="lv-LV"/>
        </w:rPr>
      </w:pPr>
      <w:r w:rsidRPr="00761F6D">
        <w:rPr>
          <w:rFonts w:ascii="Arial" w:hAnsi="Arial" w:cs="Arial"/>
          <w:lang w:val="lv-LV"/>
        </w:rPr>
        <w:t>Iesniedzot pieteikumu, dalībnieki apliecina, ka izvēles gadījumā tie piekrīt un pilnībā apņemas izpildīt visus dalības noteikumus.</w:t>
      </w:r>
    </w:p>
    <w:p w14:paraId="621D1A7E" w14:textId="77777777" w:rsidR="00912005" w:rsidRPr="00761F6D" w:rsidRDefault="00912005">
      <w:pPr>
        <w:pStyle w:val="FreeFormA"/>
        <w:spacing w:line="288" w:lineRule="auto"/>
        <w:rPr>
          <w:rFonts w:ascii="Arial" w:eastAsia="Times New Roman" w:hAnsi="Arial" w:cs="Arial"/>
          <w:lang w:val="lv-LV"/>
        </w:rPr>
      </w:pPr>
    </w:p>
    <w:p w14:paraId="118E4E22" w14:textId="77777777" w:rsidR="00912005" w:rsidRPr="00761F6D" w:rsidRDefault="00E936E0">
      <w:pPr>
        <w:pStyle w:val="FreeFormA"/>
        <w:spacing w:line="288" w:lineRule="auto"/>
        <w:rPr>
          <w:rFonts w:ascii="Arial" w:eastAsia="Times New Roman" w:hAnsi="Arial" w:cs="Arial"/>
          <w:b/>
          <w:bCs/>
          <w:lang w:val="lv-LV"/>
        </w:rPr>
      </w:pPr>
      <w:r w:rsidRPr="00761F6D">
        <w:rPr>
          <w:rFonts w:ascii="Arial" w:hAnsi="Arial" w:cs="Arial"/>
          <w:b/>
          <w:bCs/>
          <w:lang w:val="lv-LV"/>
        </w:rPr>
        <w:t>Atlases kritēriji</w:t>
      </w:r>
    </w:p>
    <w:p w14:paraId="1B583995" w14:textId="77777777" w:rsidR="00912005" w:rsidRPr="00761F6D" w:rsidRDefault="00E936E0">
      <w:pPr>
        <w:pStyle w:val="FreeFormA"/>
        <w:numPr>
          <w:ilvl w:val="0"/>
          <w:numId w:val="10"/>
        </w:numPr>
        <w:spacing w:line="288" w:lineRule="auto"/>
        <w:rPr>
          <w:rFonts w:ascii="Arial" w:eastAsia="Times New Roman" w:hAnsi="Arial" w:cs="Arial"/>
          <w:lang w:val="lv-LV"/>
        </w:rPr>
      </w:pPr>
      <w:r w:rsidRPr="00761F6D">
        <w:rPr>
          <w:rFonts w:ascii="Arial" w:hAnsi="Arial" w:cs="Arial"/>
          <w:lang w:val="lv-LV"/>
        </w:rPr>
        <w:t xml:space="preserve">Dalībniekam ir jābūt </w:t>
      </w:r>
      <w:proofErr w:type="spellStart"/>
      <w:r w:rsidRPr="00761F6D">
        <w:rPr>
          <w:rFonts w:ascii="Arial" w:hAnsi="Arial" w:cs="Arial"/>
          <w:lang w:val="lv-LV"/>
        </w:rPr>
        <w:t>smukumlietas</w:t>
      </w:r>
      <w:proofErr w:type="spellEnd"/>
      <w:r w:rsidRPr="00761F6D">
        <w:rPr>
          <w:rFonts w:ascii="Arial" w:hAnsi="Arial" w:cs="Arial"/>
          <w:lang w:val="lv-LV"/>
        </w:rPr>
        <w:t xml:space="preserve"> ražotājam, proti, dalībnieks ir </w:t>
      </w:r>
      <w:proofErr w:type="spellStart"/>
      <w:r w:rsidRPr="00761F6D">
        <w:rPr>
          <w:rFonts w:ascii="Arial" w:hAnsi="Arial" w:cs="Arial"/>
          <w:lang w:val="lv-LV"/>
        </w:rPr>
        <w:t>smukumlietas</w:t>
      </w:r>
      <w:proofErr w:type="spellEnd"/>
      <w:r w:rsidRPr="00761F6D">
        <w:rPr>
          <w:rFonts w:ascii="Arial" w:hAnsi="Arial" w:cs="Arial"/>
          <w:lang w:val="lv-LV"/>
        </w:rPr>
        <w:t xml:space="preserve"> idejas autors un tās realizētājs. </w:t>
      </w:r>
    </w:p>
    <w:p w14:paraId="22A5CAB1" w14:textId="77777777" w:rsidR="00912005" w:rsidRPr="00761F6D" w:rsidRDefault="00E936E0">
      <w:pPr>
        <w:pStyle w:val="FreeFormA"/>
        <w:numPr>
          <w:ilvl w:val="0"/>
          <w:numId w:val="10"/>
        </w:numPr>
        <w:spacing w:line="288" w:lineRule="auto"/>
        <w:rPr>
          <w:rFonts w:ascii="Arial" w:eastAsia="Times New Roman" w:hAnsi="Arial" w:cs="Arial"/>
          <w:lang w:val="lv-LV"/>
        </w:rPr>
      </w:pPr>
      <w:r w:rsidRPr="00761F6D">
        <w:rPr>
          <w:rFonts w:ascii="Arial" w:hAnsi="Arial" w:cs="Arial"/>
          <w:lang w:val="lv-LV"/>
        </w:rPr>
        <w:t xml:space="preserve">Izvērtējot pieteikumus, organizators ņems vērā </w:t>
      </w:r>
      <w:proofErr w:type="spellStart"/>
      <w:r w:rsidRPr="00761F6D">
        <w:rPr>
          <w:rFonts w:ascii="Arial" w:hAnsi="Arial" w:cs="Arial"/>
          <w:lang w:val="lv-LV"/>
        </w:rPr>
        <w:t>smukumlietu</w:t>
      </w:r>
      <w:proofErr w:type="spellEnd"/>
      <w:r w:rsidRPr="00761F6D">
        <w:rPr>
          <w:rFonts w:ascii="Arial" w:hAnsi="Arial" w:cs="Arial"/>
          <w:lang w:val="lv-LV"/>
        </w:rPr>
        <w:t xml:space="preserve"> </w:t>
      </w:r>
      <w:proofErr w:type="spellStart"/>
      <w:r w:rsidRPr="00761F6D">
        <w:rPr>
          <w:rFonts w:ascii="Arial" w:hAnsi="Arial" w:cs="Arial"/>
          <w:lang w:val="lv-LV"/>
        </w:rPr>
        <w:t>orģinalitāti</w:t>
      </w:r>
      <w:proofErr w:type="spellEnd"/>
      <w:r w:rsidRPr="00761F6D">
        <w:rPr>
          <w:rFonts w:ascii="Arial" w:hAnsi="Arial" w:cs="Arial"/>
          <w:lang w:val="lv-LV"/>
        </w:rPr>
        <w:t>, piemērotību festivāla videi un noskaņai.</w:t>
      </w:r>
    </w:p>
    <w:p w14:paraId="4D5DBFAB" w14:textId="77777777" w:rsidR="00912005" w:rsidRPr="00761F6D" w:rsidRDefault="00E936E0">
      <w:pPr>
        <w:pStyle w:val="FreeFormA"/>
        <w:numPr>
          <w:ilvl w:val="0"/>
          <w:numId w:val="10"/>
        </w:numPr>
        <w:spacing w:line="288" w:lineRule="auto"/>
        <w:rPr>
          <w:rFonts w:ascii="Arial" w:eastAsia="Times New Roman" w:hAnsi="Arial" w:cs="Arial"/>
          <w:lang w:val="lv-LV"/>
        </w:rPr>
      </w:pPr>
      <w:r w:rsidRPr="00761F6D">
        <w:rPr>
          <w:rFonts w:ascii="Arial" w:hAnsi="Arial" w:cs="Arial"/>
          <w:lang w:val="lv-LV"/>
        </w:rPr>
        <w:t xml:space="preserve">Tiks novērtēta dalība iepriekšējos festivālos. </w:t>
      </w:r>
    </w:p>
    <w:p w14:paraId="208ED505" w14:textId="77777777" w:rsidR="00912005" w:rsidRPr="00761F6D" w:rsidRDefault="00912005">
      <w:pPr>
        <w:pStyle w:val="FreeFormA"/>
        <w:spacing w:line="288" w:lineRule="auto"/>
        <w:rPr>
          <w:rFonts w:ascii="Arial" w:eastAsia="Times New Roman" w:hAnsi="Arial" w:cs="Arial"/>
          <w:lang w:val="lv-LV"/>
        </w:rPr>
      </w:pPr>
    </w:p>
    <w:p w14:paraId="228EE8C0" w14:textId="77777777" w:rsidR="00912005" w:rsidRPr="00761F6D" w:rsidRDefault="00E936E0">
      <w:pPr>
        <w:pStyle w:val="FreeFormA"/>
        <w:spacing w:line="288" w:lineRule="auto"/>
        <w:rPr>
          <w:rFonts w:ascii="Arial" w:eastAsia="Times New Roman" w:hAnsi="Arial" w:cs="Arial"/>
          <w:b/>
          <w:bCs/>
          <w:lang w:val="lv-LV"/>
        </w:rPr>
      </w:pPr>
      <w:r w:rsidRPr="00761F6D">
        <w:rPr>
          <w:rFonts w:ascii="Arial" w:hAnsi="Arial" w:cs="Arial"/>
          <w:b/>
          <w:bCs/>
          <w:lang w:val="lv-LV"/>
        </w:rPr>
        <w:t>Dalības noteikumi</w:t>
      </w:r>
    </w:p>
    <w:p w14:paraId="5F83CF9C" w14:textId="1E78B868" w:rsidR="00912005" w:rsidRPr="00761F6D" w:rsidRDefault="00E936E0">
      <w:pPr>
        <w:pStyle w:val="FreeFormA"/>
        <w:numPr>
          <w:ilvl w:val="0"/>
          <w:numId w:val="10"/>
        </w:numPr>
        <w:spacing w:line="288" w:lineRule="auto"/>
        <w:rPr>
          <w:rFonts w:ascii="Arial" w:eastAsia="Times New Roman" w:hAnsi="Arial" w:cs="Arial"/>
          <w:lang w:val="lv-LV"/>
        </w:rPr>
      </w:pPr>
      <w:r w:rsidRPr="00761F6D">
        <w:rPr>
          <w:rFonts w:ascii="Arial" w:hAnsi="Arial" w:cs="Arial"/>
          <w:lang w:val="lv-LV"/>
        </w:rPr>
        <w:t xml:space="preserve">Smuko lietu tirdziņš tiks iekārtots </w:t>
      </w:r>
      <w:r w:rsidR="00761F6D">
        <w:rPr>
          <w:rFonts w:ascii="Arial" w:hAnsi="Arial" w:cs="Arial"/>
          <w:lang w:val="lv-LV"/>
        </w:rPr>
        <w:t xml:space="preserve">festivāla </w:t>
      </w:r>
      <w:r w:rsidRPr="00761F6D">
        <w:rPr>
          <w:rFonts w:ascii="Arial" w:hAnsi="Arial" w:cs="Arial"/>
          <w:lang w:val="lv-LV"/>
        </w:rPr>
        <w:t>teritorijā</w:t>
      </w:r>
      <w:r w:rsidR="00761F6D">
        <w:rPr>
          <w:rFonts w:ascii="Arial" w:hAnsi="Arial" w:cs="Arial"/>
          <w:lang w:val="lv-LV"/>
        </w:rPr>
        <w:t xml:space="preserve"> Lucavsalā</w:t>
      </w:r>
      <w:r w:rsidRPr="00761F6D">
        <w:rPr>
          <w:rFonts w:ascii="Arial" w:hAnsi="Arial" w:cs="Arial"/>
          <w:lang w:val="lv-LV"/>
        </w:rPr>
        <w:t>. Katram dalībniekam tiks iezīmēta vieta, balsoties uz pieteikumā norādīto apjomu.</w:t>
      </w:r>
    </w:p>
    <w:p w14:paraId="5EC086E9" w14:textId="77777777" w:rsidR="00912005" w:rsidRPr="00761F6D" w:rsidRDefault="00E936E0">
      <w:pPr>
        <w:pStyle w:val="FreeFormA"/>
        <w:numPr>
          <w:ilvl w:val="0"/>
          <w:numId w:val="10"/>
        </w:numPr>
        <w:spacing w:line="288" w:lineRule="auto"/>
        <w:rPr>
          <w:rFonts w:ascii="Arial" w:eastAsia="Times New Roman" w:hAnsi="Arial" w:cs="Arial"/>
          <w:lang w:val="lv-LV"/>
        </w:rPr>
      </w:pPr>
      <w:r w:rsidRPr="00761F6D">
        <w:rPr>
          <w:rFonts w:ascii="Arial" w:hAnsi="Arial" w:cs="Arial"/>
          <w:lang w:val="lv-LV"/>
        </w:rPr>
        <w:t>Dalībnieku līdzdalības izmaksas:</w:t>
      </w:r>
    </w:p>
    <w:p w14:paraId="1B04806C" w14:textId="77777777" w:rsidR="00912005" w:rsidRPr="00761F6D" w:rsidRDefault="00E936E0">
      <w:pPr>
        <w:pStyle w:val="FreeFormA"/>
        <w:numPr>
          <w:ilvl w:val="1"/>
          <w:numId w:val="12"/>
        </w:numPr>
        <w:spacing w:line="288" w:lineRule="auto"/>
        <w:rPr>
          <w:rFonts w:ascii="Arial" w:eastAsia="Times New Roman" w:hAnsi="Arial" w:cs="Arial"/>
          <w:lang w:val="lv-LV"/>
        </w:rPr>
      </w:pPr>
      <w:proofErr w:type="spellStart"/>
      <w:r w:rsidRPr="00761F6D">
        <w:rPr>
          <w:rFonts w:ascii="Arial" w:hAnsi="Arial" w:cs="Arial"/>
          <w:lang w:val="lv-LV"/>
        </w:rPr>
        <w:t>Smukumlietu</w:t>
      </w:r>
      <w:proofErr w:type="spellEnd"/>
      <w:r w:rsidRPr="00761F6D">
        <w:rPr>
          <w:rFonts w:ascii="Arial" w:hAnsi="Arial" w:cs="Arial"/>
          <w:lang w:val="lv-LV"/>
        </w:rPr>
        <w:t xml:space="preserve"> tirdziņā pieejamā vieta ir 3x3 m. Katrs dalībnieks var noteikt nepieciešamo vietu skaitu:</w:t>
      </w:r>
    </w:p>
    <w:p w14:paraId="16BF78AB" w14:textId="71522B07" w:rsidR="00912005" w:rsidRPr="00761F6D" w:rsidRDefault="00E936E0" w:rsidP="00761F6D">
      <w:pPr>
        <w:pStyle w:val="FreeFormA"/>
        <w:numPr>
          <w:ilvl w:val="1"/>
          <w:numId w:val="23"/>
        </w:numPr>
        <w:spacing w:line="288" w:lineRule="auto"/>
        <w:rPr>
          <w:rFonts w:ascii="Arial" w:eastAsia="Times New Roman" w:hAnsi="Arial" w:cs="Arial"/>
          <w:lang w:val="lv-LV"/>
        </w:rPr>
      </w:pPr>
      <w:r w:rsidRPr="00761F6D">
        <w:rPr>
          <w:rFonts w:ascii="Arial" w:hAnsi="Arial" w:cs="Arial"/>
          <w:lang w:val="lv-LV"/>
        </w:rPr>
        <w:t xml:space="preserve">viena vieta - </w:t>
      </w:r>
      <w:r w:rsidR="00761F6D">
        <w:rPr>
          <w:rFonts w:ascii="Arial" w:hAnsi="Arial" w:cs="Arial"/>
          <w:lang w:val="lv-LV"/>
        </w:rPr>
        <w:t>25</w:t>
      </w:r>
      <w:r w:rsidRPr="00761F6D">
        <w:rPr>
          <w:rFonts w:ascii="Arial" w:hAnsi="Arial" w:cs="Arial"/>
          <w:lang w:val="lv-LV"/>
        </w:rPr>
        <w:t>.00 EUR + PVN</w:t>
      </w:r>
    </w:p>
    <w:p w14:paraId="4A84EBE5" w14:textId="77777777" w:rsidR="00912005" w:rsidRPr="00761F6D" w:rsidRDefault="00E936E0" w:rsidP="00761F6D">
      <w:pPr>
        <w:pStyle w:val="FreeFormA"/>
        <w:numPr>
          <w:ilvl w:val="1"/>
          <w:numId w:val="23"/>
        </w:numPr>
        <w:spacing w:line="288" w:lineRule="auto"/>
        <w:rPr>
          <w:rFonts w:ascii="Arial" w:eastAsia="Times New Roman" w:hAnsi="Arial" w:cs="Arial"/>
          <w:lang w:val="lv-LV"/>
        </w:rPr>
      </w:pPr>
      <w:r w:rsidRPr="00761F6D">
        <w:rPr>
          <w:rFonts w:ascii="Arial" w:hAnsi="Arial" w:cs="Arial"/>
          <w:lang w:val="lv-LV"/>
        </w:rPr>
        <w:t>divas vietas - 60.00 EUR + PVN</w:t>
      </w:r>
    </w:p>
    <w:p w14:paraId="685A9DBC" w14:textId="77777777" w:rsidR="00912005" w:rsidRPr="00761F6D" w:rsidRDefault="00E936E0" w:rsidP="00761F6D">
      <w:pPr>
        <w:pStyle w:val="FreeFormA"/>
        <w:numPr>
          <w:ilvl w:val="1"/>
          <w:numId w:val="23"/>
        </w:numPr>
        <w:spacing w:line="288" w:lineRule="auto"/>
        <w:rPr>
          <w:rFonts w:ascii="Arial" w:eastAsia="Times New Roman" w:hAnsi="Arial" w:cs="Arial"/>
          <w:lang w:val="lv-LV"/>
        </w:rPr>
      </w:pPr>
      <w:r w:rsidRPr="00761F6D">
        <w:rPr>
          <w:rFonts w:ascii="Arial" w:hAnsi="Arial" w:cs="Arial"/>
          <w:lang w:val="lv-LV"/>
        </w:rPr>
        <w:t>trīs vietas - 120.00 EUR + PVN</w:t>
      </w:r>
    </w:p>
    <w:p w14:paraId="77622490" w14:textId="66F87CD9" w:rsidR="00912005" w:rsidRPr="00761F6D" w:rsidRDefault="009321CB">
      <w:pPr>
        <w:pStyle w:val="FreeFormA"/>
        <w:numPr>
          <w:ilvl w:val="1"/>
          <w:numId w:val="16"/>
        </w:numPr>
        <w:spacing w:line="288" w:lineRule="auto"/>
        <w:rPr>
          <w:rFonts w:ascii="Arial" w:eastAsia="Times New Roman" w:hAnsi="Arial" w:cs="Arial"/>
          <w:lang w:val="lv-LV"/>
        </w:rPr>
      </w:pPr>
      <w:r w:rsidRPr="00761F6D">
        <w:rPr>
          <w:rFonts w:ascii="Arial" w:hAnsi="Arial" w:cs="Arial"/>
          <w:lang w:val="lv-LV"/>
        </w:rPr>
        <w:t xml:space="preserve">Elektrības </w:t>
      </w:r>
      <w:proofErr w:type="spellStart"/>
      <w:r w:rsidRPr="00761F6D">
        <w:rPr>
          <w:rFonts w:ascii="Arial" w:hAnsi="Arial" w:cs="Arial"/>
          <w:lang w:val="lv-LV"/>
        </w:rPr>
        <w:t>pieslēguma</w:t>
      </w:r>
      <w:proofErr w:type="spellEnd"/>
      <w:r w:rsidRPr="00761F6D">
        <w:rPr>
          <w:rFonts w:ascii="Arial" w:hAnsi="Arial" w:cs="Arial"/>
          <w:lang w:val="lv-LV"/>
        </w:rPr>
        <w:t xml:space="preserve"> maksa - 4</w:t>
      </w:r>
      <w:r w:rsidR="00E936E0" w:rsidRPr="00761F6D">
        <w:rPr>
          <w:rFonts w:ascii="Arial" w:hAnsi="Arial" w:cs="Arial"/>
          <w:lang w:val="lv-LV"/>
        </w:rPr>
        <w:t xml:space="preserve">0 EUR un 21% PVN (kopā </w:t>
      </w:r>
      <w:r w:rsidRPr="00761F6D">
        <w:rPr>
          <w:rFonts w:ascii="Arial" w:hAnsi="Arial" w:cs="Arial"/>
          <w:lang w:val="lv-LV"/>
        </w:rPr>
        <w:t>48,40</w:t>
      </w:r>
      <w:r w:rsidR="00E936E0" w:rsidRPr="00761F6D">
        <w:rPr>
          <w:rFonts w:ascii="Arial" w:hAnsi="Arial" w:cs="Arial"/>
          <w:lang w:val="lv-LV"/>
        </w:rPr>
        <w:t xml:space="preserve"> EUR) par 1 </w:t>
      </w:r>
      <w:proofErr w:type="spellStart"/>
      <w:r w:rsidR="00E936E0" w:rsidRPr="00761F6D">
        <w:rPr>
          <w:rFonts w:ascii="Arial" w:hAnsi="Arial" w:cs="Arial"/>
          <w:lang w:val="lv-LV"/>
        </w:rPr>
        <w:t>kW</w:t>
      </w:r>
      <w:proofErr w:type="spellEnd"/>
      <w:r w:rsidR="00E936E0" w:rsidRPr="00761F6D">
        <w:rPr>
          <w:rFonts w:ascii="Arial" w:hAnsi="Arial" w:cs="Arial"/>
          <w:lang w:val="lv-LV"/>
        </w:rPr>
        <w:t xml:space="preserve"> uz </w:t>
      </w:r>
      <w:r w:rsidRPr="00761F6D">
        <w:rPr>
          <w:rFonts w:ascii="Arial" w:hAnsi="Arial" w:cs="Arial"/>
          <w:lang w:val="lv-LV"/>
        </w:rPr>
        <w:t>abām</w:t>
      </w:r>
      <w:r w:rsidR="00E936E0" w:rsidRPr="00761F6D">
        <w:rPr>
          <w:rFonts w:ascii="Arial" w:hAnsi="Arial" w:cs="Arial"/>
          <w:lang w:val="lv-LV"/>
        </w:rPr>
        <w:t xml:space="preserve"> festivāla dienām.</w:t>
      </w:r>
    </w:p>
    <w:p w14:paraId="0B219E67" w14:textId="45ECDBA5" w:rsidR="00912005" w:rsidRPr="00761F6D" w:rsidRDefault="00E936E0">
      <w:pPr>
        <w:pStyle w:val="FreeFormA"/>
        <w:numPr>
          <w:ilvl w:val="1"/>
          <w:numId w:val="16"/>
        </w:numPr>
        <w:spacing w:line="288" w:lineRule="auto"/>
        <w:rPr>
          <w:rFonts w:ascii="Arial" w:eastAsia="Times New Roman" w:hAnsi="Arial" w:cs="Arial"/>
          <w:lang w:val="lv-LV"/>
        </w:rPr>
      </w:pPr>
      <w:r w:rsidRPr="00761F6D">
        <w:rPr>
          <w:rFonts w:ascii="Arial" w:hAnsi="Arial" w:cs="Arial"/>
          <w:lang w:val="lv-LV"/>
        </w:rPr>
        <w:lastRenderedPageBreak/>
        <w:t xml:space="preserve">Darbinieku aproces - vienas aproces cena </w:t>
      </w:r>
      <w:r w:rsidR="00DC0779" w:rsidRPr="00761F6D">
        <w:rPr>
          <w:rFonts w:ascii="Arial" w:hAnsi="Arial" w:cs="Arial"/>
          <w:lang w:val="lv-LV"/>
        </w:rPr>
        <w:t>57,85 EUR un 21% PVN, kopā 70</w:t>
      </w:r>
      <w:r w:rsidRPr="00761F6D">
        <w:rPr>
          <w:rFonts w:ascii="Arial" w:hAnsi="Arial" w:cs="Arial"/>
          <w:lang w:val="lv-LV"/>
        </w:rPr>
        <w:t xml:space="preserve">,00 EUR par katru darbinieku. </w:t>
      </w:r>
      <w:r w:rsidR="00761F6D">
        <w:rPr>
          <w:rFonts w:ascii="Arial" w:hAnsi="Arial" w:cs="Arial"/>
          <w:lang w:val="lv-LV"/>
        </w:rPr>
        <w:t>Pieejamo d</w:t>
      </w:r>
      <w:r w:rsidRPr="00761F6D">
        <w:rPr>
          <w:rFonts w:ascii="Arial" w:hAnsi="Arial" w:cs="Arial"/>
          <w:lang w:val="lv-LV"/>
        </w:rPr>
        <w:t>arbinieku aproču skaits tiek noteikts pēc dalībnieka izvēlētās vietas lieluma, attiecīgi:</w:t>
      </w:r>
    </w:p>
    <w:p w14:paraId="23C69316" w14:textId="77777777" w:rsidR="00912005" w:rsidRPr="00761F6D" w:rsidRDefault="00E936E0" w:rsidP="00761F6D">
      <w:pPr>
        <w:pStyle w:val="FreeFormA"/>
        <w:numPr>
          <w:ilvl w:val="1"/>
          <w:numId w:val="23"/>
        </w:numPr>
        <w:spacing w:line="288" w:lineRule="auto"/>
        <w:rPr>
          <w:rFonts w:ascii="Arial" w:hAnsi="Arial" w:cs="Arial"/>
          <w:lang w:val="lv-LV"/>
        </w:rPr>
      </w:pPr>
      <w:r w:rsidRPr="00761F6D">
        <w:rPr>
          <w:rFonts w:ascii="Arial" w:hAnsi="Arial" w:cs="Arial"/>
          <w:lang w:val="lv-LV"/>
        </w:rPr>
        <w:t>ja viena vieta - maksimālais aproču skaits – 3,</w:t>
      </w:r>
    </w:p>
    <w:p w14:paraId="14057947" w14:textId="77777777" w:rsidR="00912005" w:rsidRPr="00761F6D" w:rsidRDefault="00E936E0" w:rsidP="00761F6D">
      <w:pPr>
        <w:pStyle w:val="FreeFormA"/>
        <w:numPr>
          <w:ilvl w:val="1"/>
          <w:numId w:val="23"/>
        </w:numPr>
        <w:spacing w:line="288" w:lineRule="auto"/>
        <w:rPr>
          <w:rFonts w:ascii="Arial" w:hAnsi="Arial" w:cs="Arial"/>
          <w:lang w:val="lv-LV"/>
        </w:rPr>
      </w:pPr>
      <w:r w:rsidRPr="00761F6D">
        <w:rPr>
          <w:rFonts w:ascii="Arial" w:hAnsi="Arial" w:cs="Arial"/>
          <w:lang w:val="lv-LV"/>
        </w:rPr>
        <w:t>ja divas vietas - maksimālais aproču skaits – 5,</w:t>
      </w:r>
    </w:p>
    <w:p w14:paraId="310A5ACE" w14:textId="77777777" w:rsidR="00912005" w:rsidRPr="00761F6D" w:rsidRDefault="00E936E0" w:rsidP="00761F6D">
      <w:pPr>
        <w:pStyle w:val="FreeFormA"/>
        <w:numPr>
          <w:ilvl w:val="1"/>
          <w:numId w:val="23"/>
        </w:numPr>
        <w:spacing w:line="288" w:lineRule="auto"/>
        <w:rPr>
          <w:rFonts w:ascii="Arial" w:hAnsi="Arial" w:cs="Arial"/>
          <w:lang w:val="lv-LV"/>
        </w:rPr>
      </w:pPr>
      <w:r w:rsidRPr="00761F6D">
        <w:rPr>
          <w:rFonts w:ascii="Arial" w:hAnsi="Arial" w:cs="Arial"/>
          <w:lang w:val="lv-LV"/>
        </w:rPr>
        <w:t>ja trīs vietas - maksimālais aproču skaits – 7.</w:t>
      </w:r>
    </w:p>
    <w:p w14:paraId="534A0884" w14:textId="77777777" w:rsidR="00761F6D" w:rsidRPr="00761F6D" w:rsidRDefault="00E936E0" w:rsidP="00761F6D">
      <w:pPr>
        <w:pStyle w:val="FreeFormA"/>
        <w:numPr>
          <w:ilvl w:val="0"/>
          <w:numId w:val="20"/>
        </w:numPr>
        <w:spacing w:line="288" w:lineRule="auto"/>
        <w:rPr>
          <w:rFonts w:ascii="Arial" w:eastAsia="Times New Roman" w:hAnsi="Arial" w:cs="Arial"/>
          <w:lang w:val="lv-LV"/>
        </w:rPr>
      </w:pPr>
      <w:r w:rsidRPr="00761F6D">
        <w:rPr>
          <w:rFonts w:ascii="Arial" w:hAnsi="Arial" w:cs="Arial"/>
          <w:lang w:val="lv-LV"/>
        </w:rPr>
        <w:t>Darbinieku aproces virs maksimāli noteiktā aproču skaita, iespējams iegādāties par cenu, kas vienāda ar festivāla apmeklētāju biļetes cenu tirdzniecībā un pievienotās vērtības nodokli.</w:t>
      </w:r>
    </w:p>
    <w:p w14:paraId="062C07B8" w14:textId="77777777" w:rsidR="00761F6D" w:rsidRPr="00761F6D" w:rsidRDefault="00E936E0" w:rsidP="00761F6D">
      <w:pPr>
        <w:pStyle w:val="FreeFormA"/>
        <w:numPr>
          <w:ilvl w:val="0"/>
          <w:numId w:val="20"/>
        </w:numPr>
        <w:spacing w:line="288" w:lineRule="auto"/>
        <w:rPr>
          <w:rFonts w:ascii="Arial" w:eastAsia="Times New Roman" w:hAnsi="Arial" w:cs="Arial"/>
          <w:lang w:val="lv-LV"/>
        </w:rPr>
      </w:pPr>
      <w:r w:rsidRPr="00761F6D">
        <w:rPr>
          <w:rFonts w:ascii="Arial" w:hAnsi="Arial" w:cs="Arial"/>
          <w:lang w:val="lv-LV"/>
        </w:rPr>
        <w:t>Dalībnieki apņemas ievērot f</w:t>
      </w:r>
      <w:r w:rsidR="009321CB" w:rsidRPr="00761F6D">
        <w:rPr>
          <w:rFonts w:ascii="Arial" w:hAnsi="Arial" w:cs="Arial"/>
          <w:lang w:val="lv-LV"/>
        </w:rPr>
        <w:t xml:space="preserve">estivāla darbības laikus - </w:t>
      </w:r>
      <w:r w:rsidR="00761F6D" w:rsidRPr="00761F6D">
        <w:rPr>
          <w:rFonts w:ascii="Arial" w:hAnsi="Arial" w:cs="Arial"/>
          <w:color w:val="222222"/>
          <w:bdr w:val="none" w:sz="0" w:space="0" w:color="auto" w:frame="1"/>
          <w:lang w:val="lv-LV"/>
        </w:rPr>
        <w:t>piektdien, 15. jūlijā, no festivāla atvēršanas plkst. 13:00 līdz 16. jūlija naktij plkst. 2:00 (vai 1 stundu līdz teritorijas slēgšanas apmeklētājiem);</w:t>
      </w:r>
      <w:r w:rsidR="00761F6D">
        <w:rPr>
          <w:rFonts w:ascii="Arial" w:eastAsia="Times New Roman" w:hAnsi="Arial" w:cs="Arial"/>
          <w:lang w:val="lv-LV"/>
        </w:rPr>
        <w:t xml:space="preserve"> </w:t>
      </w:r>
      <w:r w:rsidR="00761F6D" w:rsidRPr="00761F6D">
        <w:rPr>
          <w:rFonts w:ascii="Arial" w:hAnsi="Arial" w:cs="Arial"/>
          <w:color w:val="222222"/>
          <w:bdr w:val="none" w:sz="0" w:space="0" w:color="auto" w:frame="1"/>
          <w:lang w:val="lv-LV"/>
        </w:rPr>
        <w:t xml:space="preserve">sestdien, 16. jūlijā, no festivāla atvēršanas plkst. 12:00 līdz 17. jūlija naktij plkst. 2:00 (vai 1 stundu līdz teritorijas slēgšanas apmeklētājiem). </w:t>
      </w:r>
    </w:p>
    <w:p w14:paraId="6FAA685B" w14:textId="7D858429" w:rsidR="00912005" w:rsidRPr="00761F6D" w:rsidRDefault="00E936E0" w:rsidP="00761F6D">
      <w:pPr>
        <w:pStyle w:val="FreeFormA"/>
        <w:numPr>
          <w:ilvl w:val="0"/>
          <w:numId w:val="20"/>
        </w:numPr>
        <w:spacing w:line="288" w:lineRule="auto"/>
        <w:rPr>
          <w:rFonts w:ascii="Arial" w:eastAsia="Times New Roman" w:hAnsi="Arial" w:cs="Arial"/>
          <w:lang w:val="lv-LV"/>
        </w:rPr>
      </w:pPr>
      <w:r w:rsidRPr="00761F6D">
        <w:rPr>
          <w:rFonts w:ascii="Arial" w:hAnsi="Arial" w:cs="Arial"/>
          <w:lang w:val="lv-LV"/>
        </w:rPr>
        <w:t>Festivāla organizatoriem ir tiesības anulēt dalībnieka darbību, ja tā neatbilst pieteikumā sniegtajam aprakstam, pārkāpj konkursa un/vai festivāla noteikumus, vai arī dalībnieks nepakļaujas festivāla organizatoru norādījumiem.</w:t>
      </w:r>
    </w:p>
    <w:p w14:paraId="77726B7C" w14:textId="7FDC7CA6" w:rsidR="00912005" w:rsidRPr="00761F6D" w:rsidRDefault="00E936E0">
      <w:pPr>
        <w:pStyle w:val="FreeFormA"/>
        <w:numPr>
          <w:ilvl w:val="0"/>
          <w:numId w:val="22"/>
        </w:numPr>
        <w:spacing w:line="288" w:lineRule="auto"/>
        <w:rPr>
          <w:rFonts w:ascii="Arial" w:eastAsia="Times New Roman" w:hAnsi="Arial" w:cs="Arial"/>
          <w:lang w:val="lv-LV"/>
        </w:rPr>
      </w:pPr>
      <w:r w:rsidRPr="00761F6D">
        <w:rPr>
          <w:rFonts w:ascii="Arial" w:hAnsi="Arial" w:cs="Arial"/>
          <w:lang w:val="lv-LV"/>
        </w:rPr>
        <w:t xml:space="preserve">Dalībnieks apņemas neizvietot trešo personu uzņēmumu atpazīšanas zīmes (logotipus) savā </w:t>
      </w:r>
      <w:r w:rsidR="00531C93" w:rsidRPr="00761F6D">
        <w:rPr>
          <w:rFonts w:ascii="Arial" w:hAnsi="Arial" w:cs="Arial"/>
          <w:lang w:val="lv-LV"/>
        </w:rPr>
        <w:t>tirdzniecības vietā</w:t>
      </w:r>
      <w:r w:rsidRPr="00761F6D">
        <w:rPr>
          <w:rFonts w:ascii="Arial" w:hAnsi="Arial" w:cs="Arial"/>
          <w:lang w:val="lv-LV"/>
        </w:rPr>
        <w:t xml:space="preserve">. Ja tas nepieciešams </w:t>
      </w:r>
      <w:r w:rsidR="00531C93" w:rsidRPr="00761F6D">
        <w:rPr>
          <w:rFonts w:ascii="Arial" w:hAnsi="Arial" w:cs="Arial"/>
          <w:lang w:val="lv-LV"/>
        </w:rPr>
        <w:t>ti</w:t>
      </w:r>
      <w:r w:rsidR="00E61FDC" w:rsidRPr="00761F6D">
        <w:rPr>
          <w:rFonts w:ascii="Arial" w:hAnsi="Arial" w:cs="Arial"/>
          <w:lang w:val="lv-LV"/>
        </w:rPr>
        <w:t>r</w:t>
      </w:r>
      <w:r w:rsidR="00531C93" w:rsidRPr="00761F6D">
        <w:rPr>
          <w:rFonts w:ascii="Arial" w:hAnsi="Arial" w:cs="Arial"/>
          <w:lang w:val="lv-LV"/>
        </w:rPr>
        <w:t>dzniecības</w:t>
      </w:r>
      <w:r w:rsidRPr="00761F6D">
        <w:rPr>
          <w:rFonts w:ascii="Arial" w:hAnsi="Arial" w:cs="Arial"/>
          <w:lang w:val="lv-LV"/>
        </w:rPr>
        <w:t xml:space="preserve"> organizēšanai, dalībniekam ir pienākums to iepriekš saskaņot ar festivāla organizatoru.</w:t>
      </w:r>
    </w:p>
    <w:p w14:paraId="7B925AC5" w14:textId="77777777" w:rsidR="00912005" w:rsidRPr="00761F6D" w:rsidRDefault="00E936E0">
      <w:pPr>
        <w:pStyle w:val="FreeFormA"/>
        <w:numPr>
          <w:ilvl w:val="0"/>
          <w:numId w:val="22"/>
        </w:numPr>
        <w:spacing w:line="288" w:lineRule="auto"/>
        <w:rPr>
          <w:rFonts w:ascii="Arial" w:eastAsia="Times New Roman" w:hAnsi="Arial" w:cs="Arial"/>
          <w:lang w:val="lv-LV"/>
        </w:rPr>
      </w:pPr>
      <w:r w:rsidRPr="00761F6D">
        <w:rPr>
          <w:rFonts w:ascii="Arial" w:hAnsi="Arial" w:cs="Arial"/>
          <w:lang w:val="lv-LV"/>
        </w:rPr>
        <w:t>Dalībnieks nedrīkst izmantot festivāla logo vai nosaukumu.</w:t>
      </w:r>
    </w:p>
    <w:p w14:paraId="38B138F8" w14:textId="77777777" w:rsidR="00912005" w:rsidRPr="00761F6D" w:rsidRDefault="00E936E0">
      <w:pPr>
        <w:pStyle w:val="FreeFormA"/>
        <w:numPr>
          <w:ilvl w:val="0"/>
          <w:numId w:val="22"/>
        </w:numPr>
        <w:spacing w:line="288" w:lineRule="auto"/>
        <w:rPr>
          <w:rFonts w:ascii="Arial" w:eastAsia="Times New Roman" w:hAnsi="Arial" w:cs="Arial"/>
          <w:lang w:val="lv-LV"/>
        </w:rPr>
      </w:pPr>
      <w:r w:rsidRPr="00761F6D">
        <w:rPr>
          <w:rFonts w:ascii="Arial" w:hAnsi="Arial" w:cs="Arial"/>
          <w:lang w:val="lv-LV"/>
        </w:rPr>
        <w:t>Ja plānots aktivitātes atspoguļot foto/video formātā, izmantojot profesionālo tehniku, tas jāsaskaņo ar festivāla organizatoriem. Bez organizatoru izsniegtas atļaujas festivāla teritorijā aizliegts ienest profesionālo foto un video tehniku.</w:t>
      </w:r>
    </w:p>
    <w:p w14:paraId="01E35040" w14:textId="77777777" w:rsidR="00912005" w:rsidRPr="00761F6D" w:rsidRDefault="00E936E0">
      <w:pPr>
        <w:pStyle w:val="FreeFormA"/>
        <w:numPr>
          <w:ilvl w:val="0"/>
          <w:numId w:val="22"/>
        </w:numPr>
        <w:spacing w:line="288" w:lineRule="auto"/>
        <w:rPr>
          <w:rFonts w:ascii="Arial" w:eastAsia="Times New Roman" w:hAnsi="Arial" w:cs="Arial"/>
          <w:lang w:val="lv-LV"/>
        </w:rPr>
      </w:pPr>
      <w:r w:rsidRPr="00761F6D">
        <w:rPr>
          <w:rFonts w:ascii="Arial" w:hAnsi="Arial" w:cs="Arial"/>
          <w:lang w:val="lv-LV"/>
        </w:rPr>
        <w:t xml:space="preserve">Par mantu un dalībnieku drošību atbild paši </w:t>
      </w:r>
      <w:r w:rsidR="00531C93" w:rsidRPr="00761F6D">
        <w:rPr>
          <w:rFonts w:ascii="Arial" w:hAnsi="Arial" w:cs="Arial"/>
          <w:lang w:val="lv-LV"/>
        </w:rPr>
        <w:t>tirgotāji</w:t>
      </w:r>
      <w:r w:rsidRPr="00761F6D">
        <w:rPr>
          <w:rFonts w:ascii="Arial" w:hAnsi="Arial" w:cs="Arial"/>
          <w:lang w:val="lv-LV"/>
        </w:rPr>
        <w:t>.</w:t>
      </w:r>
    </w:p>
    <w:p w14:paraId="088A45AD" w14:textId="77777777" w:rsidR="00912005" w:rsidRPr="00761F6D" w:rsidRDefault="00E936E0">
      <w:pPr>
        <w:pStyle w:val="FreeFormA"/>
        <w:numPr>
          <w:ilvl w:val="0"/>
          <w:numId w:val="22"/>
        </w:numPr>
        <w:spacing w:line="288" w:lineRule="auto"/>
        <w:rPr>
          <w:rFonts w:ascii="Arial" w:eastAsia="Times New Roman" w:hAnsi="Arial" w:cs="Arial"/>
          <w:lang w:val="lv-LV"/>
        </w:rPr>
      </w:pPr>
      <w:r w:rsidRPr="00761F6D">
        <w:rPr>
          <w:rFonts w:ascii="Arial" w:hAnsi="Arial" w:cs="Arial"/>
          <w:lang w:val="lv-LV"/>
        </w:rPr>
        <w:t>Dalībniekiem festivāla teritorijā ir jāievēro organizatoru noteiktie ierašanās un darbības laiki.</w:t>
      </w:r>
    </w:p>
    <w:p w14:paraId="3B9FA796" w14:textId="77777777" w:rsidR="00912005" w:rsidRPr="00761F6D" w:rsidRDefault="00912005">
      <w:pPr>
        <w:pStyle w:val="FreeFormA"/>
        <w:spacing w:line="288" w:lineRule="auto"/>
        <w:rPr>
          <w:rFonts w:ascii="Arial" w:eastAsia="Times New Roman" w:hAnsi="Arial" w:cs="Arial"/>
          <w:lang w:val="lv-LV"/>
        </w:rPr>
      </w:pPr>
    </w:p>
    <w:p w14:paraId="1261A710" w14:textId="77777777" w:rsidR="003E5776" w:rsidRPr="00761F6D" w:rsidRDefault="00E936E0" w:rsidP="003E5776">
      <w:pPr>
        <w:rPr>
          <w:rFonts w:ascii="Arial" w:eastAsia="Times New Roman" w:hAnsi="Arial" w:cs="Arial"/>
          <w:bdr w:val="none" w:sz="0" w:space="0" w:color="auto"/>
          <w:lang w:val="en-GB" w:eastAsia="en-GB"/>
        </w:rPr>
      </w:pPr>
      <w:r w:rsidRPr="00761F6D">
        <w:rPr>
          <w:rFonts w:ascii="Arial" w:hAnsi="Arial" w:cs="Arial"/>
          <w:lang w:val="lv-LV"/>
        </w:rPr>
        <w:t xml:space="preserve">Kontaktinformācija jautājumiem: </w:t>
      </w:r>
      <w:hyperlink r:id="rId7" w:history="1">
        <w:r w:rsidR="003E5776" w:rsidRPr="00761F6D">
          <w:rPr>
            <w:rFonts w:ascii="Arial" w:hAnsi="Arial" w:cs="Arial"/>
            <w:lang w:val="lv-LV"/>
          </w:rPr>
          <w:t>crafts@positivusfestival.com</w:t>
        </w:r>
      </w:hyperlink>
      <w:r w:rsidR="003E5776" w:rsidRPr="00761F6D">
        <w:rPr>
          <w:rFonts w:ascii="Arial" w:hAnsi="Arial" w:cs="Arial"/>
          <w:lang w:val="lv-LV"/>
        </w:rPr>
        <w:t> </w:t>
      </w:r>
    </w:p>
    <w:p w14:paraId="76ECF6A1" w14:textId="019D80C5" w:rsidR="00912005" w:rsidRPr="00761F6D" w:rsidRDefault="00912005">
      <w:pPr>
        <w:pStyle w:val="FreeFormA"/>
        <w:spacing w:line="288" w:lineRule="auto"/>
        <w:rPr>
          <w:rFonts w:ascii="Arial" w:eastAsia="Times New Roman" w:hAnsi="Arial" w:cs="Arial"/>
          <w:lang w:val="lv-LV"/>
        </w:rPr>
      </w:pPr>
    </w:p>
    <w:p w14:paraId="7BBE648A" w14:textId="77777777" w:rsidR="00912005" w:rsidRPr="00761F6D" w:rsidRDefault="00912005">
      <w:pPr>
        <w:pStyle w:val="FreeFormA"/>
        <w:spacing w:line="288" w:lineRule="auto"/>
        <w:rPr>
          <w:rFonts w:ascii="Arial" w:eastAsia="Times New Roman" w:hAnsi="Arial" w:cs="Arial"/>
          <w:lang w:val="lv-LV"/>
        </w:rPr>
      </w:pPr>
    </w:p>
    <w:p w14:paraId="5223EB42" w14:textId="77777777" w:rsidR="00912005" w:rsidRPr="00761F6D" w:rsidRDefault="00E936E0">
      <w:pPr>
        <w:pStyle w:val="FreeForm"/>
        <w:rPr>
          <w:rFonts w:ascii="Arial" w:hAnsi="Arial" w:cs="Arial"/>
          <w:sz w:val="24"/>
          <w:szCs w:val="24"/>
          <w:lang w:val="lv-LV"/>
        </w:rPr>
      </w:pPr>
      <w:r w:rsidRPr="00761F6D">
        <w:rPr>
          <w:rFonts w:ascii="Arial" w:eastAsia="Arial Unicode MS" w:hAnsi="Arial" w:cs="Arial"/>
          <w:sz w:val="24"/>
          <w:szCs w:val="24"/>
          <w:lang w:val="lv-LV"/>
        </w:rPr>
        <w:br w:type="page"/>
      </w:r>
    </w:p>
    <w:p w14:paraId="470516D2" w14:textId="77777777" w:rsidR="00912005" w:rsidRPr="00761F6D" w:rsidRDefault="00912005">
      <w:pPr>
        <w:pStyle w:val="FreeFormA"/>
        <w:spacing w:line="288" w:lineRule="auto"/>
        <w:rPr>
          <w:rFonts w:ascii="Arial" w:eastAsia="Times New Roman" w:hAnsi="Arial" w:cs="Arial"/>
          <w:lang w:val="lv-LV"/>
        </w:rPr>
      </w:pPr>
    </w:p>
    <w:p w14:paraId="294959F2" w14:textId="77777777" w:rsidR="00912005" w:rsidRPr="00761F6D" w:rsidRDefault="00E936E0">
      <w:pPr>
        <w:pStyle w:val="FreeFormA"/>
        <w:spacing w:line="288" w:lineRule="auto"/>
        <w:rPr>
          <w:rFonts w:ascii="Arial" w:eastAsia="Times New Roman" w:hAnsi="Arial" w:cs="Arial"/>
          <w:b/>
          <w:bCs/>
          <w:lang w:val="lv-LV"/>
        </w:rPr>
      </w:pPr>
      <w:r w:rsidRPr="00761F6D">
        <w:rPr>
          <w:rFonts w:ascii="Arial" w:hAnsi="Arial" w:cs="Arial"/>
          <w:b/>
          <w:bCs/>
          <w:lang w:val="lv-LV"/>
        </w:rPr>
        <w:t>Pieteikuma anketa</w:t>
      </w:r>
    </w:p>
    <w:p w14:paraId="7E0C62B7" w14:textId="77777777" w:rsidR="00912005" w:rsidRPr="00761F6D" w:rsidRDefault="00912005">
      <w:pPr>
        <w:pStyle w:val="FreeFormA"/>
        <w:spacing w:line="288" w:lineRule="auto"/>
        <w:rPr>
          <w:rFonts w:ascii="Arial" w:eastAsia="Times New Roman" w:hAnsi="Arial" w:cs="Arial"/>
          <w:b/>
          <w:bCs/>
          <w:lang w:val="lv-LV"/>
        </w:rPr>
      </w:pPr>
    </w:p>
    <w:tbl>
      <w:tblPr>
        <w:tblW w:w="963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9639"/>
      </w:tblGrid>
      <w:tr w:rsidR="00E936E0" w:rsidRPr="00761F6D" w14:paraId="6BC9F3C5" w14:textId="77777777" w:rsidTr="00E936E0">
        <w:trPr>
          <w:trHeight w:val="667"/>
          <w:tblHeader/>
        </w:trPr>
        <w:tc>
          <w:tcPr>
            <w:tcW w:w="9639"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61D96379" w14:textId="77777777" w:rsidR="00E936E0" w:rsidRPr="00761F6D" w:rsidRDefault="00E936E0" w:rsidP="00981C01">
            <w:pPr>
              <w:pStyle w:val="FreeForm"/>
              <w:spacing w:before="40" w:after="60" w:line="480" w:lineRule="auto"/>
              <w:jc w:val="center"/>
              <w:rPr>
                <w:rFonts w:ascii="Arial" w:hAnsi="Arial" w:cs="Arial"/>
                <w:i/>
                <w:sz w:val="24"/>
                <w:szCs w:val="24"/>
                <w:lang w:val="lv-LV"/>
              </w:rPr>
            </w:pPr>
            <w:r w:rsidRPr="00761F6D">
              <w:rPr>
                <w:rFonts w:ascii="Arial" w:hAnsi="Arial" w:cs="Arial"/>
                <w:b/>
                <w:bCs/>
                <w:i/>
                <w:sz w:val="24"/>
                <w:szCs w:val="24"/>
                <w:lang w:val="lv-LV"/>
              </w:rPr>
              <w:t>1. Ziņas par uzņēmumu</w:t>
            </w:r>
          </w:p>
        </w:tc>
      </w:tr>
    </w:tbl>
    <w:tbl>
      <w:tblPr>
        <w:tblStyle w:val="TableGrid"/>
        <w:tblW w:w="9639" w:type="dxa"/>
        <w:tblInd w:w="250" w:type="dxa"/>
        <w:tblLayout w:type="fixed"/>
        <w:tblLook w:val="04A0" w:firstRow="1" w:lastRow="0" w:firstColumn="1" w:lastColumn="0" w:noHBand="0" w:noVBand="1"/>
      </w:tblPr>
      <w:tblGrid>
        <w:gridCol w:w="4253"/>
        <w:gridCol w:w="2296"/>
        <w:gridCol w:w="1531"/>
        <w:gridCol w:w="1559"/>
      </w:tblGrid>
      <w:tr w:rsidR="006D61FC" w:rsidRPr="00761F6D" w14:paraId="3D0F79AC" w14:textId="77777777" w:rsidTr="00AA30FB">
        <w:tc>
          <w:tcPr>
            <w:tcW w:w="4253" w:type="dxa"/>
            <w:shd w:val="clear" w:color="auto" w:fill="CCCCCC"/>
          </w:tcPr>
          <w:p w14:paraId="77090A23" w14:textId="35F0D13E" w:rsidR="006D61FC" w:rsidRPr="00761F6D" w:rsidRDefault="00E936E0" w:rsidP="00981C01">
            <w:pPr>
              <w:ind w:left="284"/>
              <w:jc w:val="both"/>
              <w:rPr>
                <w:rFonts w:ascii="Arial" w:eastAsia="Times New Roman" w:hAnsi="Arial" w:cs="Arial"/>
                <w:bCs/>
                <w:i/>
                <w:lang w:val="lv-LV" w:eastAsia="ar-SA"/>
              </w:rPr>
            </w:pPr>
            <w:r w:rsidRPr="00761F6D">
              <w:rPr>
                <w:rFonts w:ascii="Arial" w:eastAsia="Times New Roman" w:hAnsi="Arial" w:cs="Arial"/>
                <w:bCs/>
                <w:i/>
                <w:lang w:val="lv-LV" w:eastAsia="ar-SA"/>
              </w:rPr>
              <w:t>Uzņēmuma n</w:t>
            </w:r>
            <w:r w:rsidR="006D61FC" w:rsidRPr="00761F6D">
              <w:rPr>
                <w:rFonts w:ascii="Arial" w:eastAsia="Times New Roman" w:hAnsi="Arial" w:cs="Arial"/>
                <w:bCs/>
                <w:i/>
                <w:lang w:val="lv-LV" w:eastAsia="ar-SA"/>
              </w:rPr>
              <w:t>osaukums</w:t>
            </w:r>
          </w:p>
        </w:tc>
        <w:tc>
          <w:tcPr>
            <w:tcW w:w="5386" w:type="dxa"/>
            <w:gridSpan w:val="3"/>
          </w:tcPr>
          <w:p w14:paraId="30D6D754" w14:textId="77777777" w:rsidR="006D61FC" w:rsidRPr="00761F6D" w:rsidRDefault="006D61FC" w:rsidP="00981C01">
            <w:pPr>
              <w:ind w:left="284"/>
              <w:jc w:val="both"/>
              <w:rPr>
                <w:rFonts w:ascii="Arial" w:eastAsia="Times New Roman" w:hAnsi="Arial" w:cs="Arial"/>
                <w:b/>
                <w:lang w:val="lv-LV" w:eastAsia="ar-SA"/>
              </w:rPr>
            </w:pPr>
          </w:p>
        </w:tc>
      </w:tr>
      <w:tr w:rsidR="006D61FC" w:rsidRPr="00761F6D" w14:paraId="42011C86" w14:textId="77777777" w:rsidTr="00AA30FB">
        <w:tc>
          <w:tcPr>
            <w:tcW w:w="4253" w:type="dxa"/>
            <w:shd w:val="clear" w:color="auto" w:fill="CCCCCC"/>
          </w:tcPr>
          <w:p w14:paraId="15BB9241" w14:textId="4AF97B55" w:rsidR="006D61FC" w:rsidRPr="00761F6D" w:rsidRDefault="006D61FC" w:rsidP="00981C01">
            <w:pPr>
              <w:ind w:left="284"/>
              <w:jc w:val="both"/>
              <w:rPr>
                <w:rFonts w:ascii="Arial" w:eastAsia="Times New Roman" w:hAnsi="Arial" w:cs="Arial"/>
                <w:bCs/>
                <w:i/>
                <w:lang w:val="lv-LV" w:eastAsia="ar-SA"/>
              </w:rPr>
            </w:pPr>
            <w:r w:rsidRPr="00761F6D">
              <w:rPr>
                <w:rFonts w:ascii="Arial" w:eastAsia="Times New Roman" w:hAnsi="Arial" w:cs="Arial"/>
                <w:bCs/>
                <w:i/>
                <w:lang w:val="lv-LV" w:eastAsia="ar-SA"/>
              </w:rPr>
              <w:t>Zīmol</w:t>
            </w:r>
            <w:r w:rsidR="00E936E0" w:rsidRPr="00761F6D">
              <w:rPr>
                <w:rFonts w:ascii="Arial" w:eastAsia="Times New Roman" w:hAnsi="Arial" w:cs="Arial"/>
                <w:bCs/>
                <w:i/>
                <w:lang w:val="lv-LV" w:eastAsia="ar-SA"/>
              </w:rPr>
              <w:t>a nosaukums</w:t>
            </w:r>
          </w:p>
        </w:tc>
        <w:tc>
          <w:tcPr>
            <w:tcW w:w="5386" w:type="dxa"/>
            <w:gridSpan w:val="3"/>
          </w:tcPr>
          <w:p w14:paraId="57E68820" w14:textId="77777777" w:rsidR="006D61FC" w:rsidRPr="00761F6D" w:rsidRDefault="006D61FC" w:rsidP="00981C01">
            <w:pPr>
              <w:ind w:left="284"/>
              <w:jc w:val="both"/>
              <w:rPr>
                <w:rFonts w:ascii="Arial" w:eastAsia="Times New Roman" w:hAnsi="Arial" w:cs="Arial"/>
                <w:b/>
                <w:lang w:val="lv-LV" w:eastAsia="ar-SA"/>
              </w:rPr>
            </w:pPr>
          </w:p>
        </w:tc>
      </w:tr>
      <w:tr w:rsidR="006D61FC" w:rsidRPr="00761F6D" w14:paraId="36B76FAE" w14:textId="77777777" w:rsidTr="00AA30FB">
        <w:tc>
          <w:tcPr>
            <w:tcW w:w="4253" w:type="dxa"/>
            <w:shd w:val="clear" w:color="auto" w:fill="CCCCCC"/>
          </w:tcPr>
          <w:p w14:paraId="3FB025E8" w14:textId="4F0CD332" w:rsidR="006D61FC" w:rsidRPr="00761F6D" w:rsidRDefault="006D61FC" w:rsidP="00981C01">
            <w:pPr>
              <w:ind w:left="284"/>
              <w:jc w:val="both"/>
              <w:rPr>
                <w:rFonts w:ascii="Arial" w:eastAsia="Times New Roman" w:hAnsi="Arial" w:cs="Arial"/>
                <w:bCs/>
                <w:i/>
                <w:lang w:val="lv-LV" w:eastAsia="ar-SA"/>
              </w:rPr>
            </w:pPr>
            <w:r w:rsidRPr="00761F6D">
              <w:rPr>
                <w:rFonts w:ascii="Arial" w:eastAsia="Times New Roman" w:hAnsi="Arial" w:cs="Arial"/>
                <w:bCs/>
                <w:i/>
                <w:lang w:val="lv-LV" w:eastAsia="ar-SA"/>
              </w:rPr>
              <w:t>Reģistrācijas numurs</w:t>
            </w:r>
            <w:r w:rsidR="00AA30FB" w:rsidRPr="00761F6D">
              <w:rPr>
                <w:rFonts w:ascii="Arial" w:eastAsia="Times New Roman" w:hAnsi="Arial" w:cs="Arial"/>
                <w:bCs/>
                <w:i/>
                <w:lang w:val="lv-LV" w:eastAsia="ar-SA"/>
              </w:rPr>
              <w:t xml:space="preserve"> vai personas kods</w:t>
            </w:r>
          </w:p>
        </w:tc>
        <w:tc>
          <w:tcPr>
            <w:tcW w:w="5386" w:type="dxa"/>
            <w:gridSpan w:val="3"/>
          </w:tcPr>
          <w:p w14:paraId="63AB1E54" w14:textId="77777777" w:rsidR="006D61FC" w:rsidRPr="00761F6D" w:rsidRDefault="006D61FC" w:rsidP="00981C01">
            <w:pPr>
              <w:ind w:left="284"/>
              <w:jc w:val="both"/>
              <w:rPr>
                <w:rFonts w:ascii="Arial" w:eastAsia="Times New Roman" w:hAnsi="Arial" w:cs="Arial"/>
                <w:lang w:val="lv-LV" w:eastAsia="ar-SA"/>
              </w:rPr>
            </w:pPr>
          </w:p>
        </w:tc>
      </w:tr>
      <w:tr w:rsidR="006D61FC" w:rsidRPr="00761F6D" w14:paraId="6EFBE7E9" w14:textId="77777777" w:rsidTr="00AA30FB">
        <w:tc>
          <w:tcPr>
            <w:tcW w:w="4253" w:type="dxa"/>
            <w:shd w:val="clear" w:color="auto" w:fill="CCCCCC"/>
          </w:tcPr>
          <w:p w14:paraId="36444705" w14:textId="77777777" w:rsidR="006D61FC" w:rsidRPr="00761F6D" w:rsidRDefault="006D61FC" w:rsidP="00981C01">
            <w:pPr>
              <w:ind w:left="284"/>
              <w:jc w:val="both"/>
              <w:rPr>
                <w:rFonts w:ascii="Arial" w:eastAsia="Times New Roman" w:hAnsi="Arial" w:cs="Arial"/>
                <w:bCs/>
                <w:i/>
                <w:lang w:val="lv-LV" w:eastAsia="ar-SA"/>
              </w:rPr>
            </w:pPr>
            <w:r w:rsidRPr="00761F6D">
              <w:rPr>
                <w:rFonts w:ascii="Arial" w:eastAsia="Times New Roman" w:hAnsi="Arial" w:cs="Arial"/>
                <w:bCs/>
                <w:i/>
                <w:lang w:val="lv-LV" w:eastAsia="ar-SA"/>
              </w:rPr>
              <w:t>Juridiskā adrese</w:t>
            </w:r>
          </w:p>
        </w:tc>
        <w:tc>
          <w:tcPr>
            <w:tcW w:w="5386" w:type="dxa"/>
            <w:gridSpan w:val="3"/>
          </w:tcPr>
          <w:p w14:paraId="7465585D" w14:textId="77777777" w:rsidR="006D61FC" w:rsidRPr="00761F6D" w:rsidRDefault="006D61FC" w:rsidP="00981C01">
            <w:pPr>
              <w:ind w:left="284"/>
              <w:jc w:val="both"/>
              <w:rPr>
                <w:rFonts w:ascii="Arial" w:eastAsia="Times New Roman" w:hAnsi="Arial" w:cs="Arial"/>
                <w:lang w:val="lv-LV" w:eastAsia="ar-SA"/>
              </w:rPr>
            </w:pPr>
          </w:p>
        </w:tc>
      </w:tr>
      <w:tr w:rsidR="006D61FC" w:rsidRPr="00761F6D" w14:paraId="3920CEFE" w14:textId="77777777" w:rsidTr="00AA30FB">
        <w:tc>
          <w:tcPr>
            <w:tcW w:w="4253" w:type="dxa"/>
            <w:shd w:val="clear" w:color="auto" w:fill="CCCCCC"/>
          </w:tcPr>
          <w:p w14:paraId="50FCC6DC" w14:textId="77777777" w:rsidR="006D61FC" w:rsidRPr="00761F6D" w:rsidRDefault="006D61FC" w:rsidP="00981C01">
            <w:pPr>
              <w:ind w:left="284"/>
              <w:jc w:val="both"/>
              <w:rPr>
                <w:rFonts w:ascii="Arial" w:eastAsia="Times New Roman" w:hAnsi="Arial" w:cs="Arial"/>
                <w:bCs/>
                <w:i/>
                <w:lang w:val="lv-LV" w:eastAsia="ar-SA"/>
              </w:rPr>
            </w:pPr>
            <w:r w:rsidRPr="00761F6D">
              <w:rPr>
                <w:rFonts w:ascii="Arial" w:eastAsia="Times New Roman" w:hAnsi="Arial" w:cs="Arial"/>
                <w:bCs/>
                <w:i/>
                <w:lang w:val="lv-LV" w:eastAsia="ar-SA"/>
              </w:rPr>
              <w:t>Korespondences adrese</w:t>
            </w:r>
          </w:p>
        </w:tc>
        <w:tc>
          <w:tcPr>
            <w:tcW w:w="5386" w:type="dxa"/>
            <w:gridSpan w:val="3"/>
          </w:tcPr>
          <w:p w14:paraId="0C65D173" w14:textId="77777777" w:rsidR="006D61FC" w:rsidRPr="00761F6D" w:rsidRDefault="006D61FC" w:rsidP="00981C01">
            <w:pPr>
              <w:ind w:left="284"/>
              <w:jc w:val="both"/>
              <w:rPr>
                <w:rFonts w:ascii="Arial" w:eastAsia="Times New Roman" w:hAnsi="Arial" w:cs="Arial"/>
                <w:lang w:val="lv-LV" w:eastAsia="ar-SA"/>
              </w:rPr>
            </w:pPr>
          </w:p>
        </w:tc>
      </w:tr>
      <w:tr w:rsidR="006D61FC" w:rsidRPr="00761F6D" w14:paraId="136F3F00" w14:textId="77777777" w:rsidTr="00761F6D">
        <w:tc>
          <w:tcPr>
            <w:tcW w:w="4253" w:type="dxa"/>
            <w:shd w:val="clear" w:color="auto" w:fill="CCCCCC"/>
          </w:tcPr>
          <w:p w14:paraId="3AB1B22D" w14:textId="07E6453B" w:rsidR="006D61FC" w:rsidRPr="00761F6D" w:rsidRDefault="006D61FC" w:rsidP="00981C01">
            <w:pPr>
              <w:ind w:left="284"/>
              <w:jc w:val="both"/>
              <w:rPr>
                <w:rFonts w:ascii="Arial" w:eastAsia="Times New Roman" w:hAnsi="Arial" w:cs="Arial"/>
                <w:bCs/>
                <w:i/>
                <w:lang w:val="lv-LV" w:eastAsia="ar-SA"/>
              </w:rPr>
            </w:pPr>
            <w:r w:rsidRPr="00761F6D">
              <w:rPr>
                <w:rFonts w:ascii="Arial" w:eastAsia="Times New Roman" w:hAnsi="Arial" w:cs="Arial"/>
                <w:bCs/>
                <w:i/>
                <w:lang w:val="lv-LV" w:eastAsia="ar-SA"/>
              </w:rPr>
              <w:t>Līguma slēdzēja pārstāvja vārds, uzvārds</w:t>
            </w:r>
          </w:p>
        </w:tc>
        <w:tc>
          <w:tcPr>
            <w:tcW w:w="2296" w:type="dxa"/>
          </w:tcPr>
          <w:p w14:paraId="4E0D4243" w14:textId="77777777" w:rsidR="006D61FC" w:rsidRPr="00761F6D" w:rsidRDefault="006D61FC" w:rsidP="00981C01">
            <w:pPr>
              <w:ind w:left="284"/>
              <w:jc w:val="both"/>
              <w:rPr>
                <w:rFonts w:ascii="Arial" w:eastAsia="Times New Roman" w:hAnsi="Arial" w:cs="Arial"/>
                <w:bCs/>
                <w:lang w:val="lv-LV" w:eastAsia="ar-SA"/>
              </w:rPr>
            </w:pPr>
          </w:p>
        </w:tc>
        <w:tc>
          <w:tcPr>
            <w:tcW w:w="1531" w:type="dxa"/>
            <w:shd w:val="clear" w:color="auto" w:fill="CCCCCC"/>
          </w:tcPr>
          <w:p w14:paraId="6DB3DCFA" w14:textId="77777777" w:rsidR="006D61FC" w:rsidRPr="00761F6D" w:rsidRDefault="006D61FC" w:rsidP="00981C01">
            <w:pPr>
              <w:ind w:left="284"/>
              <w:jc w:val="both"/>
              <w:rPr>
                <w:rFonts w:ascii="Arial" w:eastAsia="Times New Roman" w:hAnsi="Arial" w:cs="Arial"/>
                <w:b/>
                <w:bCs/>
                <w:lang w:val="lv-LV" w:eastAsia="ar-SA"/>
              </w:rPr>
            </w:pPr>
            <w:r w:rsidRPr="00761F6D">
              <w:rPr>
                <w:rFonts w:ascii="Arial" w:eastAsia="Times New Roman" w:hAnsi="Arial" w:cs="Arial"/>
                <w:bCs/>
                <w:i/>
                <w:lang w:val="lv-LV" w:eastAsia="ar-SA"/>
              </w:rPr>
              <w:t>Pārstāvja amats</w:t>
            </w:r>
          </w:p>
        </w:tc>
        <w:tc>
          <w:tcPr>
            <w:tcW w:w="1559" w:type="dxa"/>
          </w:tcPr>
          <w:p w14:paraId="28315E74" w14:textId="77777777" w:rsidR="006D61FC" w:rsidRPr="00761F6D" w:rsidRDefault="006D61FC" w:rsidP="00981C01">
            <w:pPr>
              <w:ind w:left="284"/>
              <w:jc w:val="both"/>
              <w:rPr>
                <w:rFonts w:ascii="Arial" w:eastAsia="Times New Roman" w:hAnsi="Arial" w:cs="Arial"/>
                <w:b/>
                <w:bCs/>
                <w:lang w:val="lv-LV" w:eastAsia="ar-SA"/>
              </w:rPr>
            </w:pPr>
          </w:p>
          <w:p w14:paraId="090156E5" w14:textId="77777777" w:rsidR="006D61FC" w:rsidRPr="00761F6D" w:rsidRDefault="006D61FC" w:rsidP="00981C01">
            <w:pPr>
              <w:ind w:left="284"/>
              <w:jc w:val="both"/>
              <w:rPr>
                <w:rFonts w:ascii="Arial" w:eastAsia="Times New Roman" w:hAnsi="Arial" w:cs="Arial"/>
                <w:b/>
                <w:bCs/>
                <w:lang w:val="lv-LV" w:eastAsia="ar-SA"/>
              </w:rPr>
            </w:pPr>
          </w:p>
        </w:tc>
      </w:tr>
      <w:tr w:rsidR="006D61FC" w:rsidRPr="00761F6D" w14:paraId="78C4C700" w14:textId="77777777" w:rsidTr="00AA30FB">
        <w:tc>
          <w:tcPr>
            <w:tcW w:w="4253" w:type="dxa"/>
            <w:tcBorders>
              <w:bottom w:val="single" w:sz="4" w:space="0" w:color="auto"/>
            </w:tcBorders>
            <w:shd w:val="clear" w:color="auto" w:fill="CCCCCC"/>
          </w:tcPr>
          <w:p w14:paraId="2DD09222" w14:textId="77777777" w:rsidR="006D61FC" w:rsidRPr="00761F6D" w:rsidRDefault="006D61FC" w:rsidP="00981C01">
            <w:pPr>
              <w:ind w:left="284"/>
              <w:jc w:val="both"/>
              <w:rPr>
                <w:rFonts w:ascii="Arial" w:eastAsia="Times New Roman" w:hAnsi="Arial" w:cs="Arial"/>
                <w:bCs/>
                <w:i/>
                <w:lang w:val="lv-LV" w:eastAsia="ar-SA"/>
              </w:rPr>
            </w:pPr>
            <w:r w:rsidRPr="00761F6D">
              <w:rPr>
                <w:rFonts w:ascii="Arial" w:eastAsia="Times New Roman" w:hAnsi="Arial" w:cs="Arial"/>
                <w:bCs/>
                <w:i/>
                <w:lang w:val="lv-LV" w:eastAsia="ar-SA"/>
              </w:rPr>
              <w:t xml:space="preserve">Bankas rekvizīti </w:t>
            </w:r>
          </w:p>
        </w:tc>
        <w:tc>
          <w:tcPr>
            <w:tcW w:w="5386" w:type="dxa"/>
            <w:gridSpan w:val="3"/>
            <w:tcBorders>
              <w:bottom w:val="single" w:sz="4" w:space="0" w:color="auto"/>
            </w:tcBorders>
          </w:tcPr>
          <w:p w14:paraId="3582DF7E" w14:textId="77777777" w:rsidR="006D61FC" w:rsidRPr="00761F6D" w:rsidRDefault="006D61FC" w:rsidP="00981C01">
            <w:pPr>
              <w:ind w:left="284"/>
              <w:jc w:val="both"/>
              <w:rPr>
                <w:rFonts w:ascii="Arial" w:eastAsia="Times New Roman" w:hAnsi="Arial" w:cs="Arial"/>
                <w:bCs/>
                <w:lang w:val="lv-LV" w:eastAsia="ar-SA"/>
              </w:rPr>
            </w:pPr>
          </w:p>
        </w:tc>
      </w:tr>
      <w:tr w:rsidR="006D61FC" w:rsidRPr="00761F6D" w14:paraId="7EB02521" w14:textId="77777777" w:rsidTr="00AA30FB">
        <w:tc>
          <w:tcPr>
            <w:tcW w:w="4253" w:type="dxa"/>
            <w:shd w:val="clear" w:color="auto" w:fill="CCCCCC"/>
          </w:tcPr>
          <w:p w14:paraId="6FF9730B" w14:textId="48A6EC95" w:rsidR="006D61FC" w:rsidRPr="00761F6D" w:rsidRDefault="006D61FC" w:rsidP="006D61FC">
            <w:pPr>
              <w:ind w:left="284"/>
              <w:jc w:val="both"/>
              <w:rPr>
                <w:rFonts w:ascii="Arial" w:eastAsia="Times New Roman" w:hAnsi="Arial" w:cs="Arial"/>
                <w:bCs/>
                <w:i/>
                <w:lang w:val="lv-LV" w:eastAsia="ar-SA"/>
              </w:rPr>
            </w:pPr>
            <w:r w:rsidRPr="00761F6D">
              <w:rPr>
                <w:rFonts w:ascii="Arial" w:eastAsia="Times New Roman" w:hAnsi="Arial" w:cs="Arial"/>
                <w:bCs/>
                <w:i/>
                <w:lang w:val="lv-LV" w:eastAsia="ar-SA"/>
              </w:rPr>
              <w:t>Kontaktpersona, e</w:t>
            </w:r>
            <w:r w:rsidR="00E61FDC" w:rsidRPr="00761F6D">
              <w:rPr>
                <w:rFonts w:ascii="Arial" w:eastAsia="Times New Roman" w:hAnsi="Arial" w:cs="Arial"/>
                <w:bCs/>
                <w:i/>
                <w:lang w:val="lv-LV" w:eastAsia="ar-SA"/>
              </w:rPr>
              <w:t>-</w:t>
            </w:r>
            <w:r w:rsidRPr="00761F6D">
              <w:rPr>
                <w:rFonts w:ascii="Arial" w:eastAsia="Times New Roman" w:hAnsi="Arial" w:cs="Arial"/>
                <w:bCs/>
                <w:i/>
                <w:lang w:val="lv-LV" w:eastAsia="ar-SA"/>
              </w:rPr>
              <w:t>pasts, telefons</w:t>
            </w:r>
          </w:p>
        </w:tc>
        <w:tc>
          <w:tcPr>
            <w:tcW w:w="5386" w:type="dxa"/>
            <w:gridSpan w:val="3"/>
          </w:tcPr>
          <w:p w14:paraId="4FBF731E" w14:textId="77777777" w:rsidR="006D61FC" w:rsidRPr="00761F6D" w:rsidRDefault="006D61FC" w:rsidP="00981C01">
            <w:pPr>
              <w:ind w:left="284"/>
              <w:jc w:val="both"/>
              <w:rPr>
                <w:rFonts w:ascii="Arial" w:hAnsi="Arial" w:cs="Arial"/>
                <w:lang w:val="lv-LV"/>
              </w:rPr>
            </w:pPr>
          </w:p>
        </w:tc>
      </w:tr>
    </w:tbl>
    <w:p w14:paraId="0E283604" w14:textId="77777777" w:rsidR="00912005" w:rsidRPr="00761F6D" w:rsidRDefault="00912005" w:rsidP="000C12BA">
      <w:pPr>
        <w:pStyle w:val="FreeFormA"/>
        <w:spacing w:line="288" w:lineRule="auto"/>
        <w:jc w:val="center"/>
        <w:rPr>
          <w:rFonts w:ascii="Arial" w:eastAsia="Times New Roman" w:hAnsi="Arial" w:cs="Arial"/>
          <w:b/>
          <w:bCs/>
          <w:lang w:val="lv-LV"/>
        </w:rPr>
      </w:pPr>
    </w:p>
    <w:tbl>
      <w:tblPr>
        <w:tblStyle w:val="TableGrid"/>
        <w:tblW w:w="4894" w:type="pct"/>
        <w:tblInd w:w="250" w:type="dxa"/>
        <w:tblLook w:val="04A0" w:firstRow="1" w:lastRow="0" w:firstColumn="1" w:lastColumn="0" w:noHBand="0" w:noVBand="1"/>
      </w:tblPr>
      <w:tblGrid>
        <w:gridCol w:w="2770"/>
        <w:gridCol w:w="1940"/>
        <w:gridCol w:w="2355"/>
        <w:gridCol w:w="2353"/>
      </w:tblGrid>
      <w:tr w:rsidR="000C12BA" w:rsidRPr="00761F6D" w14:paraId="0B5F0D58" w14:textId="6EB3B723" w:rsidTr="00E61FDC">
        <w:tc>
          <w:tcPr>
            <w:tcW w:w="1471" w:type="pct"/>
            <w:shd w:val="clear" w:color="auto" w:fill="B3B3B3"/>
          </w:tcPr>
          <w:p w14:paraId="79A51C5E" w14:textId="2BC6C5E5"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Izvēlētās vietas lielums (letes garums x dziļums metros) – lūdzu izvēlēties Jums nepieciešamo vietas lielumu</w:t>
            </w:r>
          </w:p>
        </w:tc>
        <w:tc>
          <w:tcPr>
            <w:tcW w:w="1030" w:type="pct"/>
            <w:shd w:val="clear" w:color="auto" w:fill="B3B3B3"/>
          </w:tcPr>
          <w:p w14:paraId="4E3E2F2B" w14:textId="03A2B2F8"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 xml:space="preserve">Maksimālais aproču skaits par cenu 57,85 EUR + PVN (kopā 70 EUR) </w:t>
            </w:r>
          </w:p>
        </w:tc>
        <w:tc>
          <w:tcPr>
            <w:tcW w:w="1250" w:type="pct"/>
            <w:shd w:val="clear" w:color="auto" w:fill="B3B3B3"/>
          </w:tcPr>
          <w:p w14:paraId="42A4698D" w14:textId="4C9EC32B"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Jūsu izvēlētais darbinieku aproču skaits</w:t>
            </w:r>
          </w:p>
        </w:tc>
        <w:tc>
          <w:tcPr>
            <w:tcW w:w="1249" w:type="pct"/>
            <w:shd w:val="clear" w:color="auto" w:fill="B3B3B3"/>
          </w:tcPr>
          <w:p w14:paraId="38721366" w14:textId="0AC4A2D7"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 xml:space="preserve">Elektrības </w:t>
            </w:r>
            <w:proofErr w:type="spellStart"/>
            <w:r w:rsidRPr="00761F6D">
              <w:rPr>
                <w:rFonts w:ascii="Arial" w:eastAsia="Times New Roman" w:hAnsi="Arial" w:cs="Arial"/>
                <w:bCs/>
                <w:i/>
                <w:lang w:val="lv-LV" w:eastAsia="ar-SA"/>
              </w:rPr>
              <w:t>pieslēgums</w:t>
            </w:r>
            <w:proofErr w:type="spellEnd"/>
            <w:r w:rsidRPr="00761F6D">
              <w:rPr>
                <w:rFonts w:ascii="Arial" w:eastAsia="Times New Roman" w:hAnsi="Arial" w:cs="Arial"/>
                <w:bCs/>
                <w:i/>
                <w:lang w:val="lv-LV" w:eastAsia="ar-SA"/>
              </w:rPr>
              <w:t xml:space="preserve"> – 40 </w:t>
            </w:r>
            <w:r w:rsidR="00E61FDC" w:rsidRPr="00761F6D">
              <w:rPr>
                <w:rFonts w:ascii="Arial" w:eastAsia="Times New Roman" w:hAnsi="Arial" w:cs="Arial"/>
                <w:bCs/>
                <w:i/>
                <w:lang w:val="lv-LV" w:eastAsia="ar-SA"/>
              </w:rPr>
              <w:t>EUR + PVN (lūdzu atzīmēt, ja ne</w:t>
            </w:r>
            <w:r w:rsidRPr="00761F6D">
              <w:rPr>
                <w:rFonts w:ascii="Arial" w:eastAsia="Times New Roman" w:hAnsi="Arial" w:cs="Arial"/>
                <w:bCs/>
                <w:i/>
                <w:lang w:val="lv-LV" w:eastAsia="ar-SA"/>
              </w:rPr>
              <w:t>pieciešams)</w:t>
            </w:r>
          </w:p>
        </w:tc>
      </w:tr>
      <w:tr w:rsidR="000C12BA" w:rsidRPr="00761F6D" w14:paraId="10A24FB5" w14:textId="45BC1AD4" w:rsidTr="00E61FDC">
        <w:tc>
          <w:tcPr>
            <w:tcW w:w="1471" w:type="pct"/>
          </w:tcPr>
          <w:p w14:paraId="588FA1EA" w14:textId="77777777"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3 x 3m – 25 EUR + PVN</w:t>
            </w:r>
          </w:p>
        </w:tc>
        <w:tc>
          <w:tcPr>
            <w:tcW w:w="1030" w:type="pct"/>
          </w:tcPr>
          <w:p w14:paraId="194369A6" w14:textId="77777777"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3</w:t>
            </w:r>
          </w:p>
        </w:tc>
        <w:tc>
          <w:tcPr>
            <w:tcW w:w="1250" w:type="pct"/>
          </w:tcPr>
          <w:p w14:paraId="4A38BE66" w14:textId="77777777" w:rsidR="000C12BA" w:rsidRPr="00761F6D" w:rsidRDefault="000C12BA" w:rsidP="000C12BA">
            <w:pPr>
              <w:ind w:left="284"/>
              <w:jc w:val="center"/>
              <w:rPr>
                <w:rFonts w:ascii="Arial" w:eastAsia="Times New Roman" w:hAnsi="Arial" w:cs="Arial"/>
                <w:bCs/>
                <w:i/>
                <w:lang w:val="lv-LV" w:eastAsia="ar-SA"/>
              </w:rPr>
            </w:pPr>
          </w:p>
        </w:tc>
        <w:tc>
          <w:tcPr>
            <w:tcW w:w="1249" w:type="pct"/>
          </w:tcPr>
          <w:p w14:paraId="7DED38A0" w14:textId="77777777" w:rsidR="000C12BA" w:rsidRPr="00761F6D" w:rsidRDefault="000C12BA" w:rsidP="000C12BA">
            <w:pPr>
              <w:ind w:left="284"/>
              <w:jc w:val="center"/>
              <w:rPr>
                <w:rFonts w:ascii="Arial" w:eastAsia="Times New Roman" w:hAnsi="Arial" w:cs="Arial"/>
                <w:bCs/>
                <w:i/>
                <w:lang w:val="lv-LV" w:eastAsia="ar-SA"/>
              </w:rPr>
            </w:pPr>
          </w:p>
        </w:tc>
      </w:tr>
      <w:tr w:rsidR="000C12BA" w:rsidRPr="00761F6D" w14:paraId="5B34B70B" w14:textId="1FD631F1" w:rsidTr="00E61FDC">
        <w:tc>
          <w:tcPr>
            <w:tcW w:w="1471" w:type="pct"/>
          </w:tcPr>
          <w:p w14:paraId="3DD896B7" w14:textId="77777777"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6 x 3m – 60 EUR + PVN</w:t>
            </w:r>
          </w:p>
        </w:tc>
        <w:tc>
          <w:tcPr>
            <w:tcW w:w="1030" w:type="pct"/>
          </w:tcPr>
          <w:p w14:paraId="391ABAA8" w14:textId="77777777"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5</w:t>
            </w:r>
          </w:p>
        </w:tc>
        <w:tc>
          <w:tcPr>
            <w:tcW w:w="1250" w:type="pct"/>
          </w:tcPr>
          <w:p w14:paraId="51778025" w14:textId="77777777" w:rsidR="000C12BA" w:rsidRPr="00761F6D" w:rsidRDefault="000C12BA" w:rsidP="000C12BA">
            <w:pPr>
              <w:ind w:left="284"/>
              <w:jc w:val="center"/>
              <w:rPr>
                <w:rFonts w:ascii="Arial" w:eastAsia="Times New Roman" w:hAnsi="Arial" w:cs="Arial"/>
                <w:bCs/>
                <w:i/>
                <w:lang w:val="lv-LV" w:eastAsia="ar-SA"/>
              </w:rPr>
            </w:pPr>
          </w:p>
        </w:tc>
        <w:tc>
          <w:tcPr>
            <w:tcW w:w="1249" w:type="pct"/>
          </w:tcPr>
          <w:p w14:paraId="707BDF5C" w14:textId="77777777" w:rsidR="000C12BA" w:rsidRPr="00761F6D" w:rsidRDefault="000C12BA" w:rsidP="000C12BA">
            <w:pPr>
              <w:ind w:left="284"/>
              <w:jc w:val="center"/>
              <w:rPr>
                <w:rFonts w:ascii="Arial" w:eastAsia="Times New Roman" w:hAnsi="Arial" w:cs="Arial"/>
                <w:bCs/>
                <w:i/>
                <w:lang w:val="lv-LV" w:eastAsia="ar-SA"/>
              </w:rPr>
            </w:pPr>
          </w:p>
        </w:tc>
      </w:tr>
      <w:tr w:rsidR="000C12BA" w:rsidRPr="00761F6D" w14:paraId="5BD87771" w14:textId="6AAAC9E7" w:rsidTr="00E61FDC">
        <w:tc>
          <w:tcPr>
            <w:tcW w:w="1471" w:type="pct"/>
          </w:tcPr>
          <w:p w14:paraId="105F0D1F" w14:textId="77777777"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9 x 3m – 120 EUR + PVN</w:t>
            </w:r>
          </w:p>
        </w:tc>
        <w:tc>
          <w:tcPr>
            <w:tcW w:w="1030" w:type="pct"/>
          </w:tcPr>
          <w:p w14:paraId="298715DC" w14:textId="77777777" w:rsidR="000C12BA" w:rsidRPr="00761F6D" w:rsidRDefault="000C12BA" w:rsidP="000C12BA">
            <w:pPr>
              <w:ind w:left="284"/>
              <w:jc w:val="center"/>
              <w:rPr>
                <w:rFonts w:ascii="Arial" w:eastAsia="Times New Roman" w:hAnsi="Arial" w:cs="Arial"/>
                <w:bCs/>
                <w:i/>
                <w:lang w:val="lv-LV" w:eastAsia="ar-SA"/>
              </w:rPr>
            </w:pPr>
            <w:r w:rsidRPr="00761F6D">
              <w:rPr>
                <w:rFonts w:ascii="Arial" w:eastAsia="Times New Roman" w:hAnsi="Arial" w:cs="Arial"/>
                <w:bCs/>
                <w:i/>
                <w:lang w:val="lv-LV" w:eastAsia="ar-SA"/>
              </w:rPr>
              <w:t>7</w:t>
            </w:r>
          </w:p>
        </w:tc>
        <w:tc>
          <w:tcPr>
            <w:tcW w:w="1250" w:type="pct"/>
          </w:tcPr>
          <w:p w14:paraId="3E5E6A38" w14:textId="77777777" w:rsidR="000C12BA" w:rsidRPr="00761F6D" w:rsidRDefault="000C12BA" w:rsidP="000C12BA">
            <w:pPr>
              <w:ind w:left="284"/>
              <w:jc w:val="center"/>
              <w:rPr>
                <w:rFonts w:ascii="Arial" w:eastAsia="Times New Roman" w:hAnsi="Arial" w:cs="Arial"/>
                <w:bCs/>
                <w:i/>
                <w:lang w:val="lv-LV" w:eastAsia="ar-SA"/>
              </w:rPr>
            </w:pPr>
          </w:p>
        </w:tc>
        <w:tc>
          <w:tcPr>
            <w:tcW w:w="1249" w:type="pct"/>
          </w:tcPr>
          <w:p w14:paraId="471DC341" w14:textId="77777777" w:rsidR="000C12BA" w:rsidRPr="00761F6D" w:rsidRDefault="000C12BA" w:rsidP="000C12BA">
            <w:pPr>
              <w:ind w:left="284"/>
              <w:jc w:val="center"/>
              <w:rPr>
                <w:rFonts w:ascii="Arial" w:eastAsia="Times New Roman" w:hAnsi="Arial" w:cs="Arial"/>
                <w:bCs/>
                <w:i/>
                <w:lang w:val="lv-LV" w:eastAsia="ar-SA"/>
              </w:rPr>
            </w:pPr>
          </w:p>
        </w:tc>
      </w:tr>
    </w:tbl>
    <w:p w14:paraId="37ACF711" w14:textId="77777777" w:rsidR="00912005" w:rsidRPr="00761F6D" w:rsidRDefault="00912005">
      <w:pPr>
        <w:pStyle w:val="FreeFormA"/>
        <w:spacing w:line="288" w:lineRule="auto"/>
        <w:rPr>
          <w:rFonts w:ascii="Arial" w:eastAsia="Times New Roman" w:hAnsi="Arial" w:cs="Arial"/>
          <w:b/>
          <w:bCs/>
          <w:lang w:val="lv-LV"/>
        </w:rPr>
      </w:pPr>
    </w:p>
    <w:tbl>
      <w:tblPr>
        <w:tblW w:w="9503"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102"/>
        <w:gridCol w:w="6401"/>
      </w:tblGrid>
      <w:tr w:rsidR="00912005" w:rsidRPr="00761F6D" w14:paraId="6C2BBA07" w14:textId="77777777">
        <w:trPr>
          <w:trHeight w:val="664"/>
          <w:tblHeader/>
        </w:trPr>
        <w:tc>
          <w:tcPr>
            <w:tcW w:w="9503"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018F2930" w14:textId="77777777" w:rsidR="00912005" w:rsidRPr="00761F6D" w:rsidRDefault="00E936E0" w:rsidP="00E936E0">
            <w:pPr>
              <w:pStyle w:val="FreeForm"/>
              <w:spacing w:before="40" w:after="60" w:line="480" w:lineRule="auto"/>
              <w:jc w:val="center"/>
              <w:rPr>
                <w:rFonts w:ascii="Arial" w:hAnsi="Arial" w:cs="Arial"/>
                <w:b/>
                <w:bCs/>
                <w:i/>
                <w:sz w:val="24"/>
                <w:szCs w:val="24"/>
                <w:lang w:val="lv-LV"/>
              </w:rPr>
            </w:pPr>
            <w:r w:rsidRPr="00761F6D">
              <w:rPr>
                <w:rFonts w:ascii="Arial" w:hAnsi="Arial" w:cs="Arial"/>
                <w:b/>
                <w:bCs/>
                <w:i/>
                <w:sz w:val="24"/>
                <w:szCs w:val="24"/>
                <w:lang w:val="lv-LV"/>
              </w:rPr>
              <w:t>2. Ziņas par zīmolu</w:t>
            </w:r>
          </w:p>
        </w:tc>
      </w:tr>
      <w:tr w:rsidR="00912005" w:rsidRPr="00761F6D" w14:paraId="532D3E44" w14:textId="77777777">
        <w:tblPrEx>
          <w:shd w:val="clear" w:color="auto" w:fill="auto"/>
        </w:tblPrEx>
        <w:trPr>
          <w:trHeight w:val="345"/>
        </w:trPr>
        <w:tc>
          <w:tcPr>
            <w:tcW w:w="3102"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48C8319" w14:textId="77777777" w:rsidR="00912005" w:rsidRPr="00761F6D" w:rsidRDefault="00E936E0">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lang w:val="lv-LV"/>
              </w:rPr>
            </w:pPr>
            <w:r w:rsidRPr="00761F6D">
              <w:rPr>
                <w:rFonts w:ascii="Arial" w:hAnsi="Arial" w:cs="Arial"/>
                <w:sz w:val="24"/>
                <w:szCs w:val="24"/>
                <w:lang w:val="lv-LV"/>
              </w:rPr>
              <w:t>Zīmola apraksts</w:t>
            </w:r>
          </w:p>
        </w:tc>
        <w:tc>
          <w:tcPr>
            <w:tcW w:w="6401" w:type="dxa"/>
            <w:tcBorders>
              <w:top w:val="single" w:sz="8" w:space="0" w:color="000000"/>
              <w:left w:val="single" w:sz="8" w:space="0" w:color="000000"/>
              <w:bottom w:val="single" w:sz="8" w:space="0" w:color="000000"/>
              <w:right w:val="single" w:sz="8" w:space="0" w:color="000000"/>
            </w:tcBorders>
            <w:shd w:val="clear" w:color="auto" w:fill="FEFFFF"/>
            <w:tcMar>
              <w:top w:w="0" w:type="dxa"/>
              <w:left w:w="34" w:type="dxa"/>
              <w:bottom w:w="0" w:type="dxa"/>
              <w:right w:w="0" w:type="dxa"/>
            </w:tcMar>
          </w:tcPr>
          <w:p w14:paraId="7D8E3251" w14:textId="77777777" w:rsidR="00912005" w:rsidRPr="00761F6D" w:rsidRDefault="00E936E0">
            <w:pPr>
              <w:pStyle w:val="FreeForm"/>
              <w:ind w:left="34"/>
              <w:jc w:val="both"/>
              <w:rPr>
                <w:rFonts w:ascii="Arial" w:hAnsi="Arial" w:cs="Arial"/>
                <w:sz w:val="24"/>
                <w:szCs w:val="24"/>
                <w:lang w:val="lv-LV"/>
              </w:rPr>
            </w:pPr>
            <w:r w:rsidRPr="00761F6D">
              <w:rPr>
                <w:rFonts w:ascii="Arial" w:hAnsi="Arial" w:cs="Arial"/>
                <w:sz w:val="24"/>
                <w:szCs w:val="24"/>
                <w:lang w:val="lv-LV"/>
              </w:rPr>
              <w:t>Piemēram - ideja, galvenie produkti, tirgi</w:t>
            </w:r>
          </w:p>
        </w:tc>
      </w:tr>
      <w:tr w:rsidR="00912005" w:rsidRPr="00761F6D" w14:paraId="1AD921F6" w14:textId="77777777">
        <w:tblPrEx>
          <w:shd w:val="clear" w:color="auto" w:fill="auto"/>
        </w:tblPrEx>
        <w:trPr>
          <w:trHeight w:val="345"/>
        </w:trPr>
        <w:tc>
          <w:tcPr>
            <w:tcW w:w="3102"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9BAA5D3" w14:textId="77777777" w:rsidR="00912005" w:rsidRPr="00761F6D" w:rsidRDefault="00E936E0">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lang w:val="lv-LV"/>
              </w:rPr>
            </w:pPr>
            <w:r w:rsidRPr="00761F6D">
              <w:rPr>
                <w:rFonts w:ascii="Arial" w:hAnsi="Arial" w:cs="Arial"/>
                <w:sz w:val="24"/>
                <w:szCs w:val="24"/>
                <w:lang w:val="lv-LV"/>
              </w:rPr>
              <w:t>Mājas lapa</w:t>
            </w:r>
          </w:p>
        </w:tc>
        <w:tc>
          <w:tcPr>
            <w:tcW w:w="6401"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8785170" w14:textId="77777777" w:rsidR="00912005" w:rsidRPr="00761F6D" w:rsidRDefault="00912005">
            <w:pPr>
              <w:rPr>
                <w:rFonts w:ascii="Arial" w:hAnsi="Arial" w:cs="Arial"/>
                <w:lang w:val="lv-LV"/>
              </w:rPr>
            </w:pPr>
          </w:p>
        </w:tc>
      </w:tr>
      <w:tr w:rsidR="00912005" w:rsidRPr="00761F6D" w14:paraId="3C26131E" w14:textId="77777777">
        <w:tblPrEx>
          <w:shd w:val="clear" w:color="auto" w:fill="auto"/>
        </w:tblPrEx>
        <w:trPr>
          <w:trHeight w:val="345"/>
        </w:trPr>
        <w:tc>
          <w:tcPr>
            <w:tcW w:w="3102"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6F89FE7" w14:textId="77777777" w:rsidR="00912005" w:rsidRPr="00761F6D" w:rsidRDefault="00E936E0">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lang w:val="lv-LV"/>
              </w:rPr>
            </w:pPr>
            <w:r w:rsidRPr="00761F6D">
              <w:rPr>
                <w:rFonts w:ascii="Arial" w:hAnsi="Arial" w:cs="Arial"/>
                <w:sz w:val="24"/>
                <w:szCs w:val="24"/>
                <w:lang w:val="lv-LV"/>
              </w:rPr>
              <w:t>Sociālie profili</w:t>
            </w:r>
          </w:p>
        </w:tc>
        <w:tc>
          <w:tcPr>
            <w:tcW w:w="6401"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B1B29F9" w14:textId="77777777" w:rsidR="00912005" w:rsidRPr="00761F6D" w:rsidRDefault="00912005">
            <w:pPr>
              <w:rPr>
                <w:rFonts w:ascii="Arial" w:hAnsi="Arial" w:cs="Arial"/>
                <w:lang w:val="lv-LV"/>
              </w:rPr>
            </w:pPr>
          </w:p>
        </w:tc>
      </w:tr>
    </w:tbl>
    <w:p w14:paraId="12B6E26E" w14:textId="77777777" w:rsidR="00912005" w:rsidRPr="00761F6D" w:rsidRDefault="00912005">
      <w:pPr>
        <w:pStyle w:val="FreeFormA"/>
        <w:spacing w:line="288" w:lineRule="auto"/>
        <w:rPr>
          <w:rFonts w:ascii="Arial" w:eastAsia="Arial" w:hAnsi="Arial" w:cs="Arial"/>
          <w:lang w:val="lv-LV"/>
        </w:rPr>
      </w:pPr>
    </w:p>
    <w:tbl>
      <w:tblPr>
        <w:tblW w:w="9503"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102"/>
        <w:gridCol w:w="6401"/>
      </w:tblGrid>
      <w:tr w:rsidR="00912005" w:rsidRPr="00761F6D" w14:paraId="1DDB4298" w14:textId="77777777">
        <w:trPr>
          <w:trHeight w:val="664"/>
          <w:tblHeader/>
        </w:trPr>
        <w:tc>
          <w:tcPr>
            <w:tcW w:w="9503"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0D194791" w14:textId="77777777" w:rsidR="00912005" w:rsidRPr="00761F6D" w:rsidRDefault="00E936E0">
            <w:pPr>
              <w:pStyle w:val="FreeForm"/>
              <w:jc w:val="center"/>
              <w:rPr>
                <w:rFonts w:ascii="Arial" w:hAnsi="Arial" w:cs="Arial"/>
                <w:i/>
                <w:sz w:val="24"/>
                <w:szCs w:val="24"/>
                <w:lang w:val="lv-LV"/>
              </w:rPr>
            </w:pPr>
            <w:r w:rsidRPr="00761F6D">
              <w:rPr>
                <w:rFonts w:ascii="Arial" w:hAnsi="Arial" w:cs="Arial"/>
                <w:b/>
                <w:bCs/>
                <w:i/>
                <w:sz w:val="24"/>
                <w:szCs w:val="24"/>
                <w:lang w:val="lv-LV"/>
              </w:rPr>
              <w:t xml:space="preserve">3. Ziņas par </w:t>
            </w:r>
            <w:proofErr w:type="spellStart"/>
            <w:r w:rsidRPr="00761F6D">
              <w:rPr>
                <w:rFonts w:ascii="Arial" w:hAnsi="Arial" w:cs="Arial"/>
                <w:b/>
                <w:bCs/>
                <w:i/>
                <w:sz w:val="24"/>
                <w:szCs w:val="24"/>
                <w:lang w:val="lv-LV"/>
              </w:rPr>
              <w:t>smukumlietām</w:t>
            </w:r>
            <w:proofErr w:type="spellEnd"/>
          </w:p>
        </w:tc>
      </w:tr>
      <w:tr w:rsidR="00912005" w:rsidRPr="00761F6D" w14:paraId="3ED04AFC" w14:textId="77777777">
        <w:tblPrEx>
          <w:shd w:val="clear" w:color="auto" w:fill="auto"/>
        </w:tblPrEx>
        <w:trPr>
          <w:trHeight w:val="740"/>
        </w:trPr>
        <w:tc>
          <w:tcPr>
            <w:tcW w:w="3102"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F968E8B" w14:textId="77777777" w:rsidR="00912005" w:rsidRPr="00761F6D" w:rsidRDefault="00E936E0">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Arial" w:hAnsi="Arial" w:cs="Arial"/>
                <w:sz w:val="24"/>
                <w:szCs w:val="24"/>
                <w:lang w:val="lv-LV"/>
              </w:rPr>
            </w:pPr>
            <w:r w:rsidRPr="00761F6D">
              <w:rPr>
                <w:rFonts w:ascii="Arial" w:hAnsi="Arial" w:cs="Arial"/>
                <w:sz w:val="24"/>
                <w:szCs w:val="24"/>
                <w:lang w:val="lv-LV"/>
              </w:rPr>
              <w:t xml:space="preserve">Pārdošanai plānoto </w:t>
            </w:r>
            <w:proofErr w:type="spellStart"/>
            <w:r w:rsidRPr="00761F6D">
              <w:rPr>
                <w:rFonts w:ascii="Arial" w:hAnsi="Arial" w:cs="Arial"/>
                <w:sz w:val="24"/>
                <w:szCs w:val="24"/>
                <w:lang w:val="lv-LV"/>
              </w:rPr>
              <w:t>smukumlietu</w:t>
            </w:r>
            <w:proofErr w:type="spellEnd"/>
            <w:r w:rsidRPr="00761F6D">
              <w:rPr>
                <w:rFonts w:ascii="Arial" w:hAnsi="Arial" w:cs="Arial"/>
                <w:sz w:val="24"/>
                <w:szCs w:val="24"/>
                <w:lang w:val="lv-LV"/>
              </w:rPr>
              <w:t xml:space="preserve"> apraksts</w:t>
            </w:r>
          </w:p>
        </w:tc>
        <w:tc>
          <w:tcPr>
            <w:tcW w:w="6401" w:type="dxa"/>
            <w:tcBorders>
              <w:top w:val="single" w:sz="8" w:space="0" w:color="000000"/>
              <w:left w:val="single" w:sz="8" w:space="0" w:color="000000"/>
              <w:bottom w:val="single" w:sz="8" w:space="0" w:color="000000"/>
              <w:right w:val="single" w:sz="8" w:space="0" w:color="000000"/>
            </w:tcBorders>
            <w:shd w:val="clear" w:color="auto" w:fill="FEFFFF"/>
            <w:tcMar>
              <w:top w:w="0" w:type="dxa"/>
              <w:left w:w="34" w:type="dxa"/>
              <w:bottom w:w="0" w:type="dxa"/>
              <w:right w:w="0" w:type="dxa"/>
            </w:tcMar>
          </w:tcPr>
          <w:p w14:paraId="4DE755B8" w14:textId="77777777" w:rsidR="00912005" w:rsidRPr="00761F6D" w:rsidRDefault="00E936E0">
            <w:pPr>
              <w:pStyle w:val="FreeForm"/>
              <w:ind w:left="34"/>
              <w:rPr>
                <w:rFonts w:ascii="Arial" w:hAnsi="Arial" w:cs="Arial"/>
                <w:sz w:val="24"/>
                <w:szCs w:val="24"/>
                <w:lang w:val="lv-LV"/>
              </w:rPr>
            </w:pPr>
            <w:r w:rsidRPr="00761F6D">
              <w:rPr>
                <w:rFonts w:ascii="Arial" w:hAnsi="Arial" w:cs="Arial"/>
                <w:sz w:val="24"/>
                <w:szCs w:val="24"/>
                <w:lang w:val="lv-LV"/>
              </w:rPr>
              <w:t>Lūdzu, īsi aprakstiet, kādas preces plānojat tirgot, vai būs kas īpaši festivālam radīts. Nosauciet arī aptuvenās cenas (tās var tikt mainītas un kalpos tikai informatīvos nolūkos).</w:t>
            </w:r>
          </w:p>
        </w:tc>
      </w:tr>
      <w:tr w:rsidR="00912005" w:rsidRPr="00761F6D" w14:paraId="117130B9" w14:textId="77777777">
        <w:tblPrEx>
          <w:shd w:val="clear" w:color="auto" w:fill="auto"/>
        </w:tblPrEx>
        <w:trPr>
          <w:trHeight w:val="740"/>
        </w:trPr>
        <w:tc>
          <w:tcPr>
            <w:tcW w:w="3102"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7D988E7" w14:textId="77777777" w:rsidR="00912005" w:rsidRPr="00761F6D" w:rsidRDefault="00E936E0">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Arial" w:hAnsi="Arial" w:cs="Arial"/>
                <w:sz w:val="24"/>
                <w:szCs w:val="24"/>
                <w:lang w:val="lv-LV"/>
              </w:rPr>
            </w:pPr>
            <w:r w:rsidRPr="00761F6D">
              <w:rPr>
                <w:rFonts w:ascii="Arial" w:hAnsi="Arial" w:cs="Arial"/>
                <w:sz w:val="24"/>
                <w:szCs w:val="24"/>
                <w:lang w:val="lv-LV"/>
              </w:rPr>
              <w:t xml:space="preserve">Ar ko šīs </w:t>
            </w:r>
            <w:proofErr w:type="spellStart"/>
            <w:r w:rsidRPr="00761F6D">
              <w:rPr>
                <w:rFonts w:ascii="Arial" w:hAnsi="Arial" w:cs="Arial"/>
                <w:sz w:val="24"/>
                <w:szCs w:val="24"/>
                <w:lang w:val="lv-LV"/>
              </w:rPr>
              <w:t>smukumlietas</w:t>
            </w:r>
            <w:proofErr w:type="spellEnd"/>
            <w:r w:rsidRPr="00761F6D">
              <w:rPr>
                <w:rFonts w:ascii="Arial" w:hAnsi="Arial" w:cs="Arial"/>
                <w:sz w:val="24"/>
                <w:szCs w:val="24"/>
                <w:lang w:val="lv-LV"/>
              </w:rPr>
              <w:t xml:space="preserve"> ir unikālas un orģinālas</w:t>
            </w:r>
          </w:p>
        </w:tc>
        <w:tc>
          <w:tcPr>
            <w:tcW w:w="6401" w:type="dxa"/>
            <w:tcBorders>
              <w:top w:val="single" w:sz="8" w:space="0" w:color="000000"/>
              <w:left w:val="single" w:sz="8" w:space="0" w:color="000000"/>
              <w:bottom w:val="single" w:sz="8" w:space="0" w:color="000000"/>
              <w:right w:val="single" w:sz="8" w:space="0" w:color="000000"/>
            </w:tcBorders>
            <w:shd w:val="clear" w:color="auto" w:fill="FEFFFF"/>
            <w:tcMar>
              <w:top w:w="0" w:type="dxa"/>
              <w:left w:w="34" w:type="dxa"/>
              <w:bottom w:w="0" w:type="dxa"/>
              <w:right w:w="0" w:type="dxa"/>
            </w:tcMar>
          </w:tcPr>
          <w:p w14:paraId="4F65DA36" w14:textId="77777777" w:rsidR="00912005" w:rsidRPr="00761F6D" w:rsidRDefault="00E936E0">
            <w:pPr>
              <w:pStyle w:val="FreeForm"/>
              <w:ind w:left="34"/>
              <w:rPr>
                <w:rFonts w:ascii="Arial" w:hAnsi="Arial" w:cs="Arial"/>
                <w:sz w:val="24"/>
                <w:szCs w:val="24"/>
                <w:lang w:val="lv-LV"/>
              </w:rPr>
            </w:pPr>
            <w:r w:rsidRPr="00761F6D">
              <w:rPr>
                <w:rFonts w:ascii="Arial" w:hAnsi="Arial" w:cs="Arial"/>
                <w:sz w:val="24"/>
                <w:szCs w:val="24"/>
                <w:lang w:val="lv-LV"/>
              </w:rPr>
              <w:t xml:space="preserve">Lūdzu, īsi aprakstiet, ar ko šīs lietas atšķiras no līdzīgajām kategorijā. Šī informācija tiks izmantot, veidojot aprakstu festivāla oficiālajiem informācijas kanāliem ar mērķi informēt festivāla apmeklētājus. </w:t>
            </w:r>
          </w:p>
        </w:tc>
      </w:tr>
      <w:tr w:rsidR="00912005" w:rsidRPr="00761F6D" w14:paraId="0E48C8C7" w14:textId="77777777">
        <w:tblPrEx>
          <w:shd w:val="clear" w:color="auto" w:fill="auto"/>
        </w:tblPrEx>
        <w:trPr>
          <w:trHeight w:val="580"/>
        </w:trPr>
        <w:tc>
          <w:tcPr>
            <w:tcW w:w="3102"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E66DA49" w14:textId="77777777" w:rsidR="00912005" w:rsidRPr="00761F6D" w:rsidRDefault="00E936E0">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Arial" w:hAnsi="Arial" w:cs="Arial"/>
                <w:sz w:val="24"/>
                <w:szCs w:val="24"/>
                <w:lang w:val="lv-LV"/>
              </w:rPr>
            </w:pPr>
            <w:r w:rsidRPr="00761F6D">
              <w:rPr>
                <w:rFonts w:ascii="Arial" w:hAnsi="Arial" w:cs="Arial"/>
                <w:sz w:val="24"/>
                <w:szCs w:val="24"/>
                <w:lang w:val="lv-LV"/>
              </w:rPr>
              <w:t xml:space="preserve">Īss idejas un </w:t>
            </w:r>
            <w:proofErr w:type="spellStart"/>
            <w:r w:rsidRPr="00761F6D">
              <w:rPr>
                <w:rFonts w:ascii="Arial" w:hAnsi="Arial" w:cs="Arial"/>
                <w:sz w:val="24"/>
                <w:szCs w:val="24"/>
                <w:lang w:val="lv-LV"/>
              </w:rPr>
              <w:t>smukumlietu</w:t>
            </w:r>
            <w:proofErr w:type="spellEnd"/>
            <w:r w:rsidRPr="00761F6D">
              <w:rPr>
                <w:rFonts w:ascii="Arial" w:hAnsi="Arial" w:cs="Arial"/>
                <w:sz w:val="24"/>
                <w:szCs w:val="24"/>
                <w:lang w:val="lv-LV"/>
              </w:rPr>
              <w:t xml:space="preserve"> tapšanas procesa apraksts</w:t>
            </w:r>
          </w:p>
        </w:tc>
        <w:tc>
          <w:tcPr>
            <w:tcW w:w="6401" w:type="dxa"/>
            <w:tcBorders>
              <w:top w:val="single" w:sz="8" w:space="0" w:color="000000"/>
              <w:left w:val="single" w:sz="8" w:space="0" w:color="000000"/>
              <w:bottom w:val="single" w:sz="8" w:space="0" w:color="000000"/>
              <w:right w:val="single" w:sz="8" w:space="0" w:color="000000"/>
            </w:tcBorders>
            <w:shd w:val="clear" w:color="auto" w:fill="FEFFFF"/>
            <w:tcMar>
              <w:top w:w="0" w:type="dxa"/>
              <w:left w:w="34" w:type="dxa"/>
              <w:bottom w:w="0" w:type="dxa"/>
              <w:right w:w="0" w:type="dxa"/>
            </w:tcMar>
          </w:tcPr>
          <w:p w14:paraId="0AD0FB63" w14:textId="77777777" w:rsidR="00912005" w:rsidRPr="00761F6D" w:rsidRDefault="00E936E0">
            <w:pPr>
              <w:pStyle w:val="FreeForm"/>
              <w:ind w:left="34"/>
              <w:rPr>
                <w:rFonts w:ascii="Arial" w:hAnsi="Arial" w:cs="Arial"/>
                <w:sz w:val="24"/>
                <w:szCs w:val="24"/>
                <w:lang w:val="lv-LV"/>
              </w:rPr>
            </w:pPr>
            <w:r w:rsidRPr="00761F6D">
              <w:rPr>
                <w:rFonts w:ascii="Arial" w:hAnsi="Arial" w:cs="Arial"/>
                <w:sz w:val="24"/>
                <w:szCs w:val="24"/>
                <w:lang w:val="lv-LV"/>
              </w:rPr>
              <w:t xml:space="preserve">Lūdzu, īsi aprakstiet </w:t>
            </w:r>
            <w:proofErr w:type="spellStart"/>
            <w:r w:rsidRPr="00761F6D">
              <w:rPr>
                <w:rFonts w:ascii="Arial" w:hAnsi="Arial" w:cs="Arial"/>
                <w:sz w:val="24"/>
                <w:szCs w:val="24"/>
                <w:lang w:val="lv-LV"/>
              </w:rPr>
              <w:t>smukumlietu</w:t>
            </w:r>
            <w:proofErr w:type="spellEnd"/>
            <w:r w:rsidRPr="00761F6D">
              <w:rPr>
                <w:rFonts w:ascii="Arial" w:hAnsi="Arial" w:cs="Arial"/>
                <w:sz w:val="24"/>
                <w:szCs w:val="24"/>
                <w:lang w:val="lv-LV"/>
              </w:rPr>
              <w:t xml:space="preserve"> rašanās ideju un ieskicējiet </w:t>
            </w:r>
            <w:proofErr w:type="spellStart"/>
            <w:r w:rsidRPr="00761F6D">
              <w:rPr>
                <w:rFonts w:ascii="Arial" w:hAnsi="Arial" w:cs="Arial"/>
                <w:sz w:val="24"/>
                <w:szCs w:val="24"/>
                <w:lang w:val="lv-LV"/>
              </w:rPr>
              <w:t>smukumlietu</w:t>
            </w:r>
            <w:proofErr w:type="spellEnd"/>
            <w:r w:rsidRPr="00761F6D">
              <w:rPr>
                <w:rFonts w:ascii="Arial" w:hAnsi="Arial" w:cs="Arial"/>
                <w:sz w:val="24"/>
                <w:szCs w:val="24"/>
                <w:lang w:val="lv-LV"/>
              </w:rPr>
              <w:t xml:space="preserve"> tapšanu. </w:t>
            </w:r>
          </w:p>
        </w:tc>
      </w:tr>
    </w:tbl>
    <w:p w14:paraId="194B3C88" w14:textId="77777777" w:rsidR="00912005" w:rsidRPr="00761F6D" w:rsidRDefault="00912005">
      <w:pPr>
        <w:pStyle w:val="FreeForm"/>
        <w:ind w:left="108"/>
        <w:rPr>
          <w:rFonts w:ascii="Arial" w:eastAsia="Arial" w:hAnsi="Arial" w:cs="Arial"/>
          <w:sz w:val="24"/>
          <w:szCs w:val="24"/>
          <w:lang w:val="lv-LV"/>
        </w:rPr>
      </w:pPr>
    </w:p>
    <w:p w14:paraId="0F7FC08C" w14:textId="77777777" w:rsidR="00912005" w:rsidRPr="00761F6D" w:rsidRDefault="00912005" w:rsidP="000C12BA">
      <w:pPr>
        <w:pStyle w:val="FreeFormBAA"/>
        <w:spacing w:line="288" w:lineRule="auto"/>
        <w:rPr>
          <w:rFonts w:ascii="Arial" w:hAnsi="Arial" w:cs="Arial"/>
          <w:sz w:val="24"/>
          <w:szCs w:val="24"/>
          <w:lang w:val="lv-LV"/>
        </w:rPr>
      </w:pPr>
    </w:p>
    <w:p w14:paraId="330A6AF7" w14:textId="77777777" w:rsidR="00912005" w:rsidRPr="00761F6D" w:rsidRDefault="00E936E0">
      <w:pPr>
        <w:pStyle w:val="FreeFormBAAA"/>
        <w:spacing w:line="288" w:lineRule="auto"/>
        <w:rPr>
          <w:rFonts w:ascii="Arial" w:hAnsi="Arial" w:cs="Arial"/>
          <w:sz w:val="24"/>
          <w:szCs w:val="24"/>
          <w:lang w:val="lv-LV"/>
        </w:rPr>
      </w:pPr>
      <w:r w:rsidRPr="00761F6D">
        <w:rPr>
          <w:rFonts w:ascii="Arial" w:hAnsi="Arial" w:cs="Arial"/>
          <w:sz w:val="24"/>
          <w:szCs w:val="24"/>
          <w:lang w:val="lv-LV"/>
        </w:rPr>
        <w:t xml:space="preserve">Lūdzu, pievienojiet līdz piecām </w:t>
      </w:r>
      <w:proofErr w:type="spellStart"/>
      <w:r w:rsidRPr="00761F6D">
        <w:rPr>
          <w:rFonts w:ascii="Arial" w:hAnsi="Arial" w:cs="Arial"/>
          <w:sz w:val="24"/>
          <w:szCs w:val="24"/>
          <w:lang w:val="lv-LV"/>
        </w:rPr>
        <w:t>smukumlietu</w:t>
      </w:r>
      <w:proofErr w:type="spellEnd"/>
      <w:r w:rsidRPr="00761F6D">
        <w:rPr>
          <w:rFonts w:ascii="Arial" w:hAnsi="Arial" w:cs="Arial"/>
          <w:sz w:val="24"/>
          <w:szCs w:val="24"/>
          <w:lang w:val="lv-LV"/>
        </w:rPr>
        <w:t xml:space="preserve"> fotogrāfijām, kuras plānots tirgot </w:t>
      </w:r>
      <w:proofErr w:type="spellStart"/>
      <w:r w:rsidRPr="00761F6D">
        <w:rPr>
          <w:rFonts w:ascii="Arial" w:hAnsi="Arial" w:cs="Arial"/>
          <w:sz w:val="24"/>
          <w:szCs w:val="24"/>
          <w:lang w:val="lv-LV"/>
        </w:rPr>
        <w:t>Positivus</w:t>
      </w:r>
      <w:proofErr w:type="spellEnd"/>
      <w:r w:rsidRPr="00761F6D">
        <w:rPr>
          <w:rFonts w:ascii="Arial" w:hAnsi="Arial" w:cs="Arial"/>
          <w:sz w:val="24"/>
          <w:szCs w:val="24"/>
          <w:lang w:val="lv-LV"/>
        </w:rPr>
        <w:t xml:space="preserve"> festivālā.</w:t>
      </w:r>
    </w:p>
    <w:p w14:paraId="31B650BC" w14:textId="77777777" w:rsidR="00912005" w:rsidRPr="00761F6D" w:rsidRDefault="00912005">
      <w:pPr>
        <w:pStyle w:val="FreeFormA"/>
        <w:spacing w:line="288" w:lineRule="auto"/>
        <w:rPr>
          <w:rFonts w:ascii="Arial" w:eastAsia="Times New Roman" w:hAnsi="Arial" w:cs="Arial"/>
          <w:lang w:val="lv-LV"/>
        </w:rPr>
      </w:pPr>
    </w:p>
    <w:p w14:paraId="3A440F51" w14:textId="77777777" w:rsidR="00912005" w:rsidRPr="00761F6D" w:rsidRDefault="00E936E0">
      <w:pPr>
        <w:pStyle w:val="FreeFormA"/>
        <w:spacing w:line="288" w:lineRule="auto"/>
        <w:rPr>
          <w:rFonts w:ascii="Arial" w:hAnsi="Arial" w:cs="Arial"/>
          <w:lang w:val="lv-LV"/>
        </w:rPr>
      </w:pPr>
      <w:proofErr w:type="spellStart"/>
      <w:r w:rsidRPr="00761F6D">
        <w:rPr>
          <w:rFonts w:ascii="Arial" w:hAnsi="Arial" w:cs="Arial"/>
          <w:lang w:val="lv-LV"/>
        </w:rPr>
        <w:t>Positivus</w:t>
      </w:r>
      <w:proofErr w:type="spellEnd"/>
      <w:r w:rsidRPr="00761F6D">
        <w:rPr>
          <w:rFonts w:ascii="Arial" w:hAnsi="Arial" w:cs="Arial"/>
          <w:lang w:val="lv-LV"/>
        </w:rPr>
        <w:t xml:space="preserve"> festivāla organizators apņemas neizpaust šai anketā minēto informāciju trešajām personām bez iepriekšēja saskaņojuma ar anketas iesniedzēju. Dalībnieka izvēles gadījumā, ar viņu saskaņojot, organizators var izmantot sniegto informāciju Smuko lietu tirdziņa popularizēšanai.</w:t>
      </w:r>
    </w:p>
    <w:sectPr w:rsidR="00912005" w:rsidRPr="00761F6D">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FFBBE" w14:textId="77777777" w:rsidR="00AE6AC9" w:rsidRDefault="00AE6AC9">
      <w:r>
        <w:separator/>
      </w:r>
    </w:p>
  </w:endnote>
  <w:endnote w:type="continuationSeparator" w:id="0">
    <w:p w14:paraId="2D4EF76F" w14:textId="77777777" w:rsidR="00AE6AC9" w:rsidRDefault="00AE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5D60" w14:textId="77777777" w:rsidR="00503156" w:rsidRDefault="00503156">
    <w:pPr>
      <w:pStyle w:val="HeaderFooterA"/>
      <w:tabs>
        <w:tab w:val="clear" w:pos="9632"/>
        <w:tab w:val="right" w:pos="9612"/>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6B76" w14:textId="77777777" w:rsidR="00503156" w:rsidRDefault="00503156">
    <w:pPr>
      <w:pStyle w:val="HeaderFooterA"/>
      <w:tabs>
        <w:tab w:val="clear" w:pos="9632"/>
        <w:tab w:val="right" w:pos="9612"/>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855A9" w14:textId="77777777" w:rsidR="00AE6AC9" w:rsidRDefault="00AE6AC9">
      <w:r>
        <w:separator/>
      </w:r>
    </w:p>
  </w:footnote>
  <w:footnote w:type="continuationSeparator" w:id="0">
    <w:p w14:paraId="069EF31C" w14:textId="77777777" w:rsidR="00AE6AC9" w:rsidRDefault="00AE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08B8" w14:textId="77777777" w:rsidR="00503156" w:rsidRDefault="00503156">
    <w:pPr>
      <w:pStyle w:val="HeaderFooterA"/>
      <w:tabs>
        <w:tab w:val="clear" w:pos="9632"/>
        <w:tab w:val="right" w:pos="9612"/>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691" w14:textId="77777777" w:rsidR="00503156" w:rsidRDefault="00503156">
    <w:pPr>
      <w:pStyle w:val="HeaderFooterA"/>
      <w:tabs>
        <w:tab w:val="clear" w:pos="9632"/>
        <w:tab w:val="right" w:pos="9612"/>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17D"/>
    <w:multiLevelType w:val="hybridMultilevel"/>
    <w:tmpl w:val="CB6A2EC0"/>
    <w:styleLink w:val="List6"/>
    <w:lvl w:ilvl="0" w:tplc="CA20D230">
      <w:start w:val="1"/>
      <w:numFmt w:val="bullet"/>
      <w:suff w:val="nothing"/>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C2616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A041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73F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A346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BB8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9E81A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A6E8B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40A13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474DC1"/>
    <w:multiLevelType w:val="hybridMultilevel"/>
    <w:tmpl w:val="77A2F51C"/>
    <w:styleLink w:val="List51"/>
    <w:lvl w:ilvl="0" w:tplc="D78EE88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3A7EF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1A437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4E8E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18818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BC930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E90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2EAA4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88D5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646AFD"/>
    <w:multiLevelType w:val="hybridMultilevel"/>
    <w:tmpl w:val="F7F88026"/>
    <w:numStyleLink w:val="List1"/>
  </w:abstractNum>
  <w:abstractNum w:abstractNumId="3" w15:restartNumberingAfterBreak="0">
    <w:nsid w:val="05A7149C"/>
    <w:multiLevelType w:val="hybridMultilevel"/>
    <w:tmpl w:val="CB6A2EC0"/>
    <w:numStyleLink w:val="List6"/>
  </w:abstractNum>
  <w:abstractNum w:abstractNumId="4" w15:restartNumberingAfterBreak="0">
    <w:nsid w:val="08FF6163"/>
    <w:multiLevelType w:val="hybridMultilevel"/>
    <w:tmpl w:val="9F0297F8"/>
    <w:numStyleLink w:val="List31"/>
  </w:abstractNum>
  <w:abstractNum w:abstractNumId="5" w15:restartNumberingAfterBreak="0">
    <w:nsid w:val="0C820CC4"/>
    <w:multiLevelType w:val="hybridMultilevel"/>
    <w:tmpl w:val="F7F88026"/>
    <w:styleLink w:val="List1"/>
    <w:lvl w:ilvl="0" w:tplc="D760FA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AB95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8298A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D4E8B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5422D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E33A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323F9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C88B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8ECC3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C752CF"/>
    <w:multiLevelType w:val="hybridMultilevel"/>
    <w:tmpl w:val="77A2F51C"/>
    <w:numStyleLink w:val="List51"/>
  </w:abstractNum>
  <w:abstractNum w:abstractNumId="7" w15:restartNumberingAfterBreak="0">
    <w:nsid w:val="19615BDD"/>
    <w:multiLevelType w:val="hybridMultilevel"/>
    <w:tmpl w:val="8E7E002A"/>
    <w:numStyleLink w:val="List41"/>
  </w:abstractNum>
  <w:abstractNum w:abstractNumId="8" w15:restartNumberingAfterBreak="0">
    <w:nsid w:val="1A9A4EC6"/>
    <w:multiLevelType w:val="hybridMultilevel"/>
    <w:tmpl w:val="49D61C90"/>
    <w:numStyleLink w:val="List11"/>
  </w:abstractNum>
  <w:abstractNum w:abstractNumId="9" w15:restartNumberingAfterBreak="0">
    <w:nsid w:val="23BA5B6D"/>
    <w:multiLevelType w:val="hybridMultilevel"/>
    <w:tmpl w:val="00C000DE"/>
    <w:numStyleLink w:val="List10"/>
  </w:abstractNum>
  <w:abstractNum w:abstractNumId="10" w15:restartNumberingAfterBreak="0">
    <w:nsid w:val="30D8184C"/>
    <w:multiLevelType w:val="hybridMultilevel"/>
    <w:tmpl w:val="8E7E002A"/>
    <w:styleLink w:val="List41"/>
    <w:lvl w:ilvl="0" w:tplc="BF8A983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A9AC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3CADE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204D9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EAF11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AAD5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A6834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CBD3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2FF2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CD4078"/>
    <w:multiLevelType w:val="hybridMultilevel"/>
    <w:tmpl w:val="363619BA"/>
    <w:numStyleLink w:val="List9"/>
  </w:abstractNum>
  <w:abstractNum w:abstractNumId="12" w15:restartNumberingAfterBreak="0">
    <w:nsid w:val="36232310"/>
    <w:multiLevelType w:val="hybridMultilevel"/>
    <w:tmpl w:val="C5EA58A0"/>
    <w:numStyleLink w:val="List7"/>
  </w:abstractNum>
  <w:abstractNum w:abstractNumId="13" w15:restartNumberingAfterBreak="0">
    <w:nsid w:val="3DC20DB7"/>
    <w:multiLevelType w:val="hybridMultilevel"/>
    <w:tmpl w:val="AE74288C"/>
    <w:numStyleLink w:val="List21"/>
  </w:abstractNum>
  <w:abstractNum w:abstractNumId="14" w15:restartNumberingAfterBreak="0">
    <w:nsid w:val="4470311E"/>
    <w:multiLevelType w:val="hybridMultilevel"/>
    <w:tmpl w:val="363619BA"/>
    <w:styleLink w:val="List9"/>
    <w:lvl w:ilvl="0" w:tplc="44A258A4">
      <w:start w:val="1"/>
      <w:numFmt w:val="bullet"/>
      <w:suff w:val="nothing"/>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9ED3BC">
      <w:start w:val="1"/>
      <w:numFmt w:val="bullet"/>
      <w:suff w:val="nothing"/>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4675B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087E6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B04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28354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46094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B84CF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9E0C9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3B7954"/>
    <w:multiLevelType w:val="hybridMultilevel"/>
    <w:tmpl w:val="9F0297F8"/>
    <w:styleLink w:val="List31"/>
    <w:lvl w:ilvl="0" w:tplc="84D0BC9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AA61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F6272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C152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908BC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E167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C2DC3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E2CB9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0D12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696196"/>
    <w:multiLevelType w:val="hybridMultilevel"/>
    <w:tmpl w:val="064615EE"/>
    <w:lvl w:ilvl="0" w:tplc="55646F5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51BDD"/>
    <w:multiLevelType w:val="hybridMultilevel"/>
    <w:tmpl w:val="49D61C90"/>
    <w:styleLink w:val="List11"/>
    <w:lvl w:ilvl="0" w:tplc="06AAF61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38E80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670B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08486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E8CC4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40EC0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C7CC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54163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DE098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DA635C5"/>
    <w:multiLevelType w:val="hybridMultilevel"/>
    <w:tmpl w:val="00C000DE"/>
    <w:styleLink w:val="List10"/>
    <w:lvl w:ilvl="0" w:tplc="A218E36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14515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3C51B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0943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4362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4EF81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087F6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6FC3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FC71C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29B759A"/>
    <w:multiLevelType w:val="hybridMultilevel"/>
    <w:tmpl w:val="AE74288C"/>
    <w:styleLink w:val="List21"/>
    <w:lvl w:ilvl="0" w:tplc="D876D9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38969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FCD03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E165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E444D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E111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CC4C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04AE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84275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5C83A8B"/>
    <w:multiLevelType w:val="hybridMultilevel"/>
    <w:tmpl w:val="DBE0C912"/>
    <w:numStyleLink w:val="List8"/>
  </w:abstractNum>
  <w:abstractNum w:abstractNumId="21" w15:restartNumberingAfterBreak="0">
    <w:nsid w:val="76AF688E"/>
    <w:multiLevelType w:val="hybridMultilevel"/>
    <w:tmpl w:val="DBE0C912"/>
    <w:styleLink w:val="List8"/>
    <w:lvl w:ilvl="0" w:tplc="561A7F12">
      <w:start w:val="1"/>
      <w:numFmt w:val="bullet"/>
      <w:suff w:val="nothing"/>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9650C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6AC72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58CDE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D15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AA93D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0CDA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2FA2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0E98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AB40C88"/>
    <w:multiLevelType w:val="hybridMultilevel"/>
    <w:tmpl w:val="C5EA58A0"/>
    <w:styleLink w:val="List7"/>
    <w:lvl w:ilvl="0" w:tplc="4E4E89C8">
      <w:start w:val="1"/>
      <w:numFmt w:val="bullet"/>
      <w:suff w:val="nothing"/>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EDA06">
      <w:start w:val="1"/>
      <w:numFmt w:val="bullet"/>
      <w:suff w:val="nothing"/>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49FA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2A556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3A642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E613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8BFD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D4B69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2BC2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
  </w:num>
  <w:num w:numId="3">
    <w:abstractNumId w:val="19"/>
  </w:num>
  <w:num w:numId="4">
    <w:abstractNumId w:val="13"/>
  </w:num>
  <w:num w:numId="5">
    <w:abstractNumId w:val="15"/>
  </w:num>
  <w:num w:numId="6">
    <w:abstractNumId w:val="4"/>
  </w:num>
  <w:num w:numId="7">
    <w:abstractNumId w:val="10"/>
  </w:num>
  <w:num w:numId="8">
    <w:abstractNumId w:val="7"/>
  </w:num>
  <w:num w:numId="9">
    <w:abstractNumId w:val="1"/>
  </w:num>
  <w:num w:numId="10">
    <w:abstractNumId w:val="6"/>
  </w:num>
  <w:num w:numId="11">
    <w:abstractNumId w:val="0"/>
  </w:num>
  <w:num w:numId="12">
    <w:abstractNumId w:val="3"/>
  </w:num>
  <w:num w:numId="13">
    <w:abstractNumId w:val="22"/>
  </w:num>
  <w:num w:numId="14">
    <w:abstractNumId w:val="12"/>
  </w:num>
  <w:num w:numId="15">
    <w:abstractNumId w:val="21"/>
  </w:num>
  <w:num w:numId="16">
    <w:abstractNumId w:val="20"/>
  </w:num>
  <w:num w:numId="17">
    <w:abstractNumId w:val="14"/>
  </w:num>
  <w:num w:numId="18">
    <w:abstractNumId w:val="11"/>
  </w:num>
  <w:num w:numId="19">
    <w:abstractNumId w:val="18"/>
  </w:num>
  <w:num w:numId="20">
    <w:abstractNumId w:val="9"/>
  </w:num>
  <w:num w:numId="21">
    <w:abstractNumId w:val="17"/>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37"/>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05"/>
    <w:rsid w:val="000C12BA"/>
    <w:rsid w:val="001D65E2"/>
    <w:rsid w:val="002C413F"/>
    <w:rsid w:val="003B325A"/>
    <w:rsid w:val="003B5FC4"/>
    <w:rsid w:val="003C431E"/>
    <w:rsid w:val="003E5776"/>
    <w:rsid w:val="004860D5"/>
    <w:rsid w:val="00503156"/>
    <w:rsid w:val="00515854"/>
    <w:rsid w:val="00531C93"/>
    <w:rsid w:val="00535D67"/>
    <w:rsid w:val="00610729"/>
    <w:rsid w:val="006D61FC"/>
    <w:rsid w:val="00761F6D"/>
    <w:rsid w:val="0076336A"/>
    <w:rsid w:val="00912005"/>
    <w:rsid w:val="009321CB"/>
    <w:rsid w:val="00933EF9"/>
    <w:rsid w:val="00981C01"/>
    <w:rsid w:val="00AA30FB"/>
    <w:rsid w:val="00AE6AC9"/>
    <w:rsid w:val="00B4579F"/>
    <w:rsid w:val="00B81C13"/>
    <w:rsid w:val="00C212A9"/>
    <w:rsid w:val="00C9658C"/>
    <w:rsid w:val="00D060C7"/>
    <w:rsid w:val="00D5797B"/>
    <w:rsid w:val="00DC0779"/>
    <w:rsid w:val="00E61FDC"/>
    <w:rsid w:val="00E936E0"/>
    <w:rsid w:val="00EF4EBB"/>
    <w:rsid w:val="00F8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1C5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rPr>
  </w:style>
  <w:style w:type="paragraph" w:customStyle="1" w:styleId="FreeFormA">
    <w:name w:val="Free Form A"/>
    <w:rPr>
      <w:rFonts w:ascii="Helvetica" w:hAnsi="Helvetica" w:cs="Arial Unicode MS"/>
      <w:color w:val="000000"/>
      <w:sz w:val="24"/>
      <w:szCs w:val="24"/>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31">
    <w:name w:val="List 31"/>
    <w:pPr>
      <w:numPr>
        <w:numId w:val="5"/>
      </w:numPr>
    </w:pPr>
  </w:style>
  <w:style w:type="numbering" w:customStyle="1" w:styleId="List41">
    <w:name w:val="List 41"/>
    <w:pPr>
      <w:numPr>
        <w:numId w:val="7"/>
      </w:numPr>
    </w:pPr>
  </w:style>
  <w:style w:type="numbering" w:customStyle="1" w:styleId="List51">
    <w:name w:val="List 51"/>
    <w:pPr>
      <w:numPr>
        <w:numId w:val="9"/>
      </w:numPr>
    </w:pPr>
  </w:style>
  <w:style w:type="numbering" w:customStyle="1" w:styleId="List6">
    <w:name w:val="List 6"/>
    <w:pPr>
      <w:numPr>
        <w:numId w:val="11"/>
      </w:numPr>
    </w:pPr>
  </w:style>
  <w:style w:type="numbering" w:customStyle="1" w:styleId="List7">
    <w:name w:val="List 7"/>
    <w:pPr>
      <w:numPr>
        <w:numId w:val="13"/>
      </w:numPr>
    </w:pPr>
  </w:style>
  <w:style w:type="numbering" w:customStyle="1" w:styleId="List8">
    <w:name w:val="List 8"/>
    <w:pPr>
      <w:numPr>
        <w:numId w:val="15"/>
      </w:numPr>
    </w:pPr>
  </w:style>
  <w:style w:type="numbering" w:customStyle="1" w:styleId="List9">
    <w:name w:val="List 9"/>
    <w:pPr>
      <w:numPr>
        <w:numId w:val="17"/>
      </w:numPr>
    </w:pPr>
  </w:style>
  <w:style w:type="numbering" w:customStyle="1" w:styleId="List10">
    <w:name w:val="List 10"/>
    <w:pPr>
      <w:numPr>
        <w:numId w:val="19"/>
      </w:numPr>
    </w:pPr>
  </w:style>
  <w:style w:type="numbering" w:customStyle="1" w:styleId="List11">
    <w:name w:val="List 11"/>
    <w:pPr>
      <w:numPr>
        <w:numId w:val="21"/>
      </w:numPr>
    </w:pPr>
  </w:style>
  <w:style w:type="paragraph" w:customStyle="1" w:styleId="FreeForm">
    <w:name w:val="Free Form"/>
    <w:rPr>
      <w:rFonts w:eastAsia="Times New Roman"/>
      <w:color w:val="000000"/>
    </w:rPr>
  </w:style>
  <w:style w:type="paragraph" w:customStyle="1" w:styleId="FreeFormBA">
    <w:name w:val="Free Form B A"/>
    <w:rPr>
      <w:rFonts w:eastAsia="Times New Roman"/>
      <w:color w:val="000000"/>
    </w:rPr>
  </w:style>
  <w:style w:type="paragraph" w:customStyle="1" w:styleId="FreeFormBAA">
    <w:name w:val="Free Form B A A"/>
    <w:rPr>
      <w:rFonts w:eastAsia="Times New Roman"/>
      <w:color w:val="000000"/>
    </w:rPr>
  </w:style>
  <w:style w:type="paragraph" w:customStyle="1" w:styleId="FreeFormBAAA">
    <w:name w:val="Free Form B A A A"/>
    <w:rPr>
      <w:rFonts w:cs="Arial Unicode MS"/>
      <w:color w:val="000000"/>
    </w:rPr>
  </w:style>
  <w:style w:type="character" w:customStyle="1" w:styleId="apple-style-span">
    <w:name w:val="apple-style-span"/>
    <w:basedOn w:val="DefaultParagraphFont"/>
    <w:rsid w:val="006D61FC"/>
  </w:style>
  <w:style w:type="table" w:styleId="TableGrid">
    <w:name w:val="Table Grid"/>
    <w:basedOn w:val="TableNormal"/>
    <w:uiPriority w:val="59"/>
    <w:rsid w:val="006D61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54503">
      <w:bodyDiv w:val="1"/>
      <w:marLeft w:val="0"/>
      <w:marRight w:val="0"/>
      <w:marTop w:val="0"/>
      <w:marBottom w:val="0"/>
      <w:divBdr>
        <w:top w:val="none" w:sz="0" w:space="0" w:color="auto"/>
        <w:left w:val="none" w:sz="0" w:space="0" w:color="auto"/>
        <w:bottom w:val="none" w:sz="0" w:space="0" w:color="auto"/>
        <w:right w:val="none" w:sz="0" w:space="0" w:color="auto"/>
      </w:divBdr>
      <w:divsChild>
        <w:div w:id="25251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447778">
              <w:marLeft w:val="0"/>
              <w:marRight w:val="0"/>
              <w:marTop w:val="0"/>
              <w:marBottom w:val="0"/>
              <w:divBdr>
                <w:top w:val="none" w:sz="0" w:space="0" w:color="auto"/>
                <w:left w:val="none" w:sz="0" w:space="0" w:color="auto"/>
                <w:bottom w:val="none" w:sz="0" w:space="0" w:color="auto"/>
                <w:right w:val="none" w:sz="0" w:space="0" w:color="auto"/>
              </w:divBdr>
              <w:divsChild>
                <w:div w:id="886140156">
                  <w:marLeft w:val="0"/>
                  <w:marRight w:val="0"/>
                  <w:marTop w:val="0"/>
                  <w:marBottom w:val="0"/>
                  <w:divBdr>
                    <w:top w:val="none" w:sz="0" w:space="0" w:color="auto"/>
                    <w:left w:val="none" w:sz="0" w:space="0" w:color="auto"/>
                    <w:bottom w:val="none" w:sz="0" w:space="0" w:color="auto"/>
                    <w:right w:val="none" w:sz="0" w:space="0" w:color="auto"/>
                  </w:divBdr>
                  <w:divsChild>
                    <w:div w:id="16546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59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afts@positivusfesti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Andersone</cp:lastModifiedBy>
  <cp:revision>3</cp:revision>
  <dcterms:created xsi:type="dcterms:W3CDTF">2022-04-21T07:12:00Z</dcterms:created>
  <dcterms:modified xsi:type="dcterms:W3CDTF">2022-04-21T09:54:00Z</dcterms:modified>
</cp:coreProperties>
</file>